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645" w:rsidRDefault="00160645" w:rsidP="00C12BC7">
      <w:pPr>
        <w:pStyle w:val="a4"/>
        <w:jc w:val="center"/>
        <w:rPr>
          <w:rFonts w:asciiTheme="minorHAnsi" w:hAnsiTheme="minorHAnsi" w:cs="Tahoma"/>
          <w:b/>
          <w:color w:val="0000FF"/>
          <w:sz w:val="22"/>
          <w:szCs w:val="22"/>
        </w:rPr>
      </w:pPr>
    </w:p>
    <w:p w:rsidR="00160645" w:rsidRPr="00184E62" w:rsidRDefault="00184E62" w:rsidP="00FB1F8C">
      <w:pPr>
        <w:jc w:val="center"/>
        <w:rPr>
          <w:b/>
        </w:rPr>
      </w:pPr>
      <w:r w:rsidRPr="00184E62">
        <w:rPr>
          <w:b/>
          <w:noProof/>
          <w:lang w:eastAsia="el-GR"/>
        </w:rPr>
        <w:drawing>
          <wp:inline distT="0" distB="0" distL="0" distR="0">
            <wp:extent cx="1733550" cy="1714500"/>
            <wp:effectExtent l="19050" t="0" r="0" b="0"/>
            <wp:docPr id="1" name="Εικόνα 1" descr="C:\Users\User\Documents\Λουκία\Εμπορικός Σύλλογος Τήνου\6}  Λογότυπα Εμπορικού Συλλόγου Τήνου\ΕΜΠΟΡΟΕΠΑΓΓΕΛΜΑΤΙΚΟΣ &amp; ΒΙΟΤΕΧΝΙΚΟΣ ΣΥΛΛΟΓΟΣ ΤΗΝΟΥ\ΕΜΠΟΡΟΕΠΑΓΓΕΛΜΑΤΙΚΟΣ ΣΥΛΛΟΓΟΣ.pdf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C:\Users\User\Documents\Λουκία\Εμπορικός Σύλλογος Τήνου\6}  Λογότυπα Εμπορικού Συλλόγου Τήνου\ΕΜΠΟΡΟΕΠΑΓΓΕΛΜΑΤΙΚΟΣ &amp; ΒΙΟΤΕΧΝΙΚΟΣ ΣΥΛΛΟΓΟΣ ΤΗΝΟΥ\ΕΜΠΟΡΟΕΠΑΓΓΕΛΜΑΤΙΚΟΣ ΣΥΛΛΟΓΟΣ.pdf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E7F" w:rsidRPr="00184E62" w:rsidRDefault="00DD7BDE" w:rsidP="00FB1F8C">
      <w:pPr>
        <w:jc w:val="center"/>
        <w:rPr>
          <w:rFonts w:ascii="Arial" w:hAnsi="Arial" w:cs="Arial"/>
          <w:b/>
          <w:sz w:val="28"/>
          <w:szCs w:val="28"/>
          <w:u w:val="double"/>
        </w:rPr>
      </w:pPr>
      <w:r w:rsidRPr="00184E62">
        <w:rPr>
          <w:rFonts w:ascii="Arial" w:hAnsi="Arial" w:cs="Arial"/>
          <w:b/>
          <w:sz w:val="28"/>
          <w:szCs w:val="28"/>
          <w:u w:val="double"/>
        </w:rPr>
        <w:t>Κανόνες Λειτουργίας της Επιχείρησης</w:t>
      </w:r>
    </w:p>
    <w:p w:rsidR="00AC4E7F" w:rsidRPr="00184E62" w:rsidRDefault="00AC4E7F" w:rsidP="00AC4E7F">
      <w:pPr>
        <w:pStyle w:val="a3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184E62">
        <w:rPr>
          <w:rFonts w:ascii="Arial" w:hAnsi="Arial" w:cs="Arial"/>
          <w:b/>
        </w:rPr>
        <w:t>Υποχρεωτική Χρήση προστατευτικής μάσκας.</w:t>
      </w:r>
    </w:p>
    <w:p w:rsidR="00AC4E7F" w:rsidRPr="00184E62" w:rsidRDefault="00AC4E7F" w:rsidP="00AC4E7F">
      <w:pPr>
        <w:pStyle w:val="a3"/>
        <w:jc w:val="both"/>
        <w:rPr>
          <w:rFonts w:ascii="Arial" w:hAnsi="Arial" w:cs="Arial"/>
          <w:b/>
        </w:rPr>
      </w:pPr>
      <w:r w:rsidRPr="00184E62">
        <w:rPr>
          <w:rFonts w:ascii="Arial" w:hAnsi="Arial" w:cs="Arial"/>
        </w:rPr>
        <w:t>Από την υποχρέωση χρήσης μάσκας εξαιρούνται τα άτομα με ιατρικούς λόγους και τα παιδιά ηλικίας κάτω των 4 ετών.</w:t>
      </w:r>
    </w:p>
    <w:p w:rsidR="00AC4E7F" w:rsidRPr="00184E62" w:rsidRDefault="00AC4E7F" w:rsidP="00AC4E7F">
      <w:pPr>
        <w:pStyle w:val="a3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184E62">
        <w:rPr>
          <w:rFonts w:ascii="Arial" w:hAnsi="Arial" w:cs="Arial"/>
          <w:b/>
        </w:rPr>
        <w:t>Τήρηση αποστάσεων</w:t>
      </w:r>
      <w:r w:rsidRPr="00184E62">
        <w:rPr>
          <w:rFonts w:ascii="Arial" w:hAnsi="Arial" w:cs="Arial"/>
        </w:rPr>
        <w:t xml:space="preserve"> 1,5 μέτρου μεταξύ των ατόμων και </w:t>
      </w:r>
      <w:r w:rsidRPr="00184E62">
        <w:rPr>
          <w:rFonts w:ascii="Arial" w:hAnsi="Arial" w:cs="Arial"/>
          <w:b/>
        </w:rPr>
        <w:t>τήρηση χωρητικότητας</w:t>
      </w:r>
      <w:r w:rsidRPr="00184E62">
        <w:rPr>
          <w:rFonts w:ascii="Arial" w:hAnsi="Arial" w:cs="Arial"/>
        </w:rPr>
        <w:t xml:space="preserve"> 1 ατόμου ανά 2 τ.μ.</w:t>
      </w:r>
    </w:p>
    <w:p w:rsidR="00AC4E7F" w:rsidRPr="00184E62" w:rsidRDefault="00AC4E7F" w:rsidP="00AC4E7F">
      <w:pPr>
        <w:pStyle w:val="a3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184E62">
        <w:rPr>
          <w:rFonts w:ascii="Arial" w:hAnsi="Arial" w:cs="Arial"/>
          <w:b/>
        </w:rPr>
        <w:t>Τοποθέτηση/χρήση αλκοολούχου διαλύματος</w:t>
      </w:r>
      <w:r w:rsidRPr="00184E62">
        <w:rPr>
          <w:rFonts w:ascii="Arial" w:hAnsi="Arial" w:cs="Arial"/>
        </w:rPr>
        <w:t xml:space="preserve"> περιεκτικότητας άνω του εβδομήντα τοις 70% για την αντισηψία χεριών.</w:t>
      </w:r>
    </w:p>
    <w:p w:rsidR="00AC4E7F" w:rsidRPr="00184E62" w:rsidRDefault="00AC4E7F" w:rsidP="00AC4E7F">
      <w:pPr>
        <w:pStyle w:val="a3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184E62">
        <w:rPr>
          <w:rFonts w:ascii="Arial" w:hAnsi="Arial" w:cs="Arial"/>
          <w:b/>
        </w:rPr>
        <w:t xml:space="preserve">Εξαερισμός </w:t>
      </w:r>
      <w:r w:rsidRPr="00184E62">
        <w:rPr>
          <w:rFonts w:ascii="Arial" w:hAnsi="Arial" w:cs="Arial"/>
        </w:rPr>
        <w:t>των χώρων με φυσικό ή τεχνητό τρόπο.</w:t>
      </w:r>
    </w:p>
    <w:p w:rsidR="00FB1F8C" w:rsidRDefault="00FB1F8C" w:rsidP="00FB1F8C">
      <w:pPr>
        <w:jc w:val="center"/>
        <w:rPr>
          <w:rFonts w:ascii="Calibri" w:hAnsi="Calibri"/>
          <w:b/>
          <w:sz w:val="24"/>
          <w:szCs w:val="24"/>
        </w:rPr>
      </w:pPr>
    </w:p>
    <w:p w:rsidR="00184E62" w:rsidRPr="0032631E" w:rsidRDefault="00D266B7" w:rsidP="00ED4E63">
      <w:pPr>
        <w:jc w:val="center"/>
        <w:rPr>
          <w:rFonts w:ascii="Arial" w:hAnsi="Arial" w:cs="Arial"/>
          <w:b/>
          <w:sz w:val="72"/>
          <w:szCs w:val="72"/>
          <w:u w:val="double"/>
        </w:rPr>
      </w:pPr>
      <w:r w:rsidRPr="0032631E">
        <w:rPr>
          <w:rFonts w:ascii="Arial" w:hAnsi="Arial" w:cs="Arial"/>
          <w:b/>
          <w:sz w:val="72"/>
          <w:szCs w:val="72"/>
          <w:u w:val="double"/>
        </w:rPr>
        <w:t xml:space="preserve">Επιτρεπόμενος αριθμός  </w:t>
      </w:r>
    </w:p>
    <w:p w:rsidR="00184E62" w:rsidRPr="0032631E" w:rsidRDefault="00224A4B" w:rsidP="00ED4E63">
      <w:pPr>
        <w:jc w:val="center"/>
        <w:rPr>
          <w:rFonts w:ascii="Arial" w:hAnsi="Arial" w:cs="Arial"/>
          <w:b/>
          <w:sz w:val="72"/>
          <w:szCs w:val="72"/>
          <w:u w:val="double"/>
        </w:rPr>
      </w:pPr>
      <w:r w:rsidRPr="0032631E">
        <w:rPr>
          <w:rFonts w:ascii="Arial" w:hAnsi="Arial" w:cs="Arial"/>
          <w:b/>
          <w:sz w:val="72"/>
          <w:szCs w:val="72"/>
          <w:u w:val="double"/>
        </w:rPr>
        <w:t xml:space="preserve">εντός του καταστήματος </w:t>
      </w:r>
    </w:p>
    <w:p w:rsidR="00C12BC7" w:rsidRPr="0032631E" w:rsidRDefault="00D266B7" w:rsidP="00ED4E63">
      <w:pPr>
        <w:jc w:val="center"/>
        <w:rPr>
          <w:rFonts w:ascii="Arial" w:hAnsi="Arial" w:cs="Arial"/>
          <w:b/>
          <w:sz w:val="72"/>
          <w:szCs w:val="72"/>
          <w:u w:val="double"/>
        </w:rPr>
      </w:pPr>
      <w:r w:rsidRPr="0032631E">
        <w:rPr>
          <w:rFonts w:ascii="Arial" w:hAnsi="Arial" w:cs="Arial"/>
          <w:b/>
          <w:sz w:val="72"/>
          <w:szCs w:val="72"/>
          <w:u w:val="double"/>
        </w:rPr>
        <w:t>.................... ατόμων</w:t>
      </w:r>
    </w:p>
    <w:p w:rsidR="00ED4E63" w:rsidRPr="00544ACE" w:rsidRDefault="00ED4E63" w:rsidP="00ED4E63">
      <w:pPr>
        <w:jc w:val="center"/>
        <w:rPr>
          <w:rFonts w:ascii="Calibri" w:hAnsi="Calibri"/>
          <w:b/>
          <w:sz w:val="24"/>
          <w:szCs w:val="24"/>
        </w:rPr>
      </w:pPr>
    </w:p>
    <w:sectPr w:rsidR="00ED4E63" w:rsidRPr="00544ACE" w:rsidSect="00FB1F8C">
      <w:pgSz w:w="11906" w:h="16838"/>
      <w:pgMar w:top="567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C01DB"/>
    <w:multiLevelType w:val="hybridMultilevel"/>
    <w:tmpl w:val="B94C51B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3D530C"/>
    <w:multiLevelType w:val="hybridMultilevel"/>
    <w:tmpl w:val="A97693A0"/>
    <w:lvl w:ilvl="0" w:tplc="ECEE00C0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16400"/>
    <w:rsid w:val="000B39D2"/>
    <w:rsid w:val="000F3D06"/>
    <w:rsid w:val="00100626"/>
    <w:rsid w:val="00160645"/>
    <w:rsid w:val="00184E62"/>
    <w:rsid w:val="00224A4B"/>
    <w:rsid w:val="00312C7F"/>
    <w:rsid w:val="0032631E"/>
    <w:rsid w:val="00352D86"/>
    <w:rsid w:val="003E4884"/>
    <w:rsid w:val="00416400"/>
    <w:rsid w:val="00506C29"/>
    <w:rsid w:val="005100B3"/>
    <w:rsid w:val="00544ACE"/>
    <w:rsid w:val="00597163"/>
    <w:rsid w:val="00732EDF"/>
    <w:rsid w:val="00761A79"/>
    <w:rsid w:val="00823E16"/>
    <w:rsid w:val="00AC4E7F"/>
    <w:rsid w:val="00C12BC7"/>
    <w:rsid w:val="00CB122F"/>
    <w:rsid w:val="00D266B7"/>
    <w:rsid w:val="00D715CE"/>
    <w:rsid w:val="00DD7BDE"/>
    <w:rsid w:val="00E333DB"/>
    <w:rsid w:val="00E70FF9"/>
    <w:rsid w:val="00ED4E63"/>
    <w:rsid w:val="00EE3D32"/>
    <w:rsid w:val="00FB1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3D32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el-GR"/>
    </w:rPr>
  </w:style>
  <w:style w:type="paragraph" w:styleId="a4">
    <w:name w:val="header"/>
    <w:basedOn w:val="a"/>
    <w:link w:val="Char"/>
    <w:rsid w:val="00C12BC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Char">
    <w:name w:val="Κεφαλίδα Char"/>
    <w:basedOn w:val="a0"/>
    <w:link w:val="a4"/>
    <w:rsid w:val="00C12BC7"/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basedOn w:val="a0"/>
    <w:rsid w:val="00C12BC7"/>
    <w:rPr>
      <w:color w:val="0000FF"/>
      <w:u w:val="single"/>
    </w:rPr>
  </w:style>
  <w:style w:type="paragraph" w:styleId="a5">
    <w:name w:val="Balloon Text"/>
    <w:basedOn w:val="a"/>
    <w:link w:val="Char0"/>
    <w:uiPriority w:val="99"/>
    <w:semiHidden/>
    <w:unhideWhenUsed/>
    <w:rsid w:val="00184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5"/>
    <w:uiPriority w:val="99"/>
    <w:semiHidden/>
    <w:rsid w:val="00184E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0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81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2021-11-06T09:17:00Z</cp:lastPrinted>
  <dcterms:created xsi:type="dcterms:W3CDTF">2021-11-06T14:31:00Z</dcterms:created>
  <dcterms:modified xsi:type="dcterms:W3CDTF">2021-11-06T17:24:00Z</dcterms:modified>
</cp:coreProperties>
</file>