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lang w:val="el-GR"/>
        </w:rPr>
      </w:pPr>
      <w:r>
        <w:rPr/>
        <w:drawing>
          <wp:inline distT="0" distB="0" distL="0" distR="0">
            <wp:extent cx="1438275" cy="542925"/>
            <wp:effectExtent l="0" t="0" r="0" b="0"/>
            <wp:docPr id="1" name="Εικόνα 1" descr="BOY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BOYLH"/>
                    <pic:cNvPicPr>
                      <a:picLocks noChangeAspect="1" noChangeArrowheads="1"/>
                    </pic:cNvPicPr>
                  </pic:nvPicPr>
                  <pic:blipFill>
                    <a:blip r:embed="rId2"/>
                    <a:srcRect l="59147" t="14143" r="10036" b="48525"/>
                    <a:stretch>
                      <a:fillRect/>
                    </a:stretch>
                  </pic:blipFill>
                  <pic:spPr bwMode="auto">
                    <a:xfrm>
                      <a:off x="0" y="0"/>
                      <a:ext cx="1438275" cy="542925"/>
                    </a:xfrm>
                    <a:prstGeom prst="rect">
                      <a:avLst/>
                    </a:prstGeom>
                  </pic:spPr>
                </pic:pic>
              </a:graphicData>
            </a:graphic>
          </wp:inline>
        </w:drawing>
      </w:r>
    </w:p>
    <w:p>
      <w:pPr>
        <w:pStyle w:val="Normal"/>
        <w:spacing w:lineRule="auto" w:line="360"/>
        <w:jc w:val="center"/>
        <w:rPr>
          <w:rFonts w:ascii="Times New Roman" w:hAnsi="Times New Roman" w:cs="Times New Roman"/>
          <w:b/>
          <w:b/>
          <w:lang w:val="el-GR"/>
        </w:rPr>
      </w:pPr>
      <w:r>
        <w:rPr>
          <w:rFonts w:cs="Times New Roman" w:ascii="Times New Roman" w:hAnsi="Times New Roman"/>
          <w:b/>
          <w:lang w:val="el-GR"/>
        </w:rPr>
        <w:t>ΒΟΥΛΗ ΤΩΝ ΕΛΛΗΝΩΝ</w:t>
      </w:r>
    </w:p>
    <w:p>
      <w:pPr>
        <w:pStyle w:val="Normal"/>
        <w:spacing w:lineRule="auto" w:line="360"/>
        <w:jc w:val="center"/>
        <w:rPr>
          <w:rFonts w:ascii="Times New Roman" w:hAnsi="Times New Roman" w:cs="Times New Roman"/>
          <w:lang w:val="el-GR"/>
        </w:rPr>
      </w:pPr>
      <w:r>
        <w:rPr>
          <w:rFonts w:cs="Times New Roman" w:ascii="Times New Roman" w:hAnsi="Times New Roman"/>
          <w:lang w:val="el-GR"/>
        </w:rPr>
        <w:t>ΦΙΛΙΠΠΟΣ ΦΟΡΤΩΜΑΣ</w:t>
      </w:r>
    </w:p>
    <w:p>
      <w:pPr>
        <w:pStyle w:val="Normal"/>
        <w:spacing w:lineRule="auto" w:line="360"/>
        <w:jc w:val="center"/>
        <w:rPr>
          <w:rFonts w:ascii="Times New Roman" w:hAnsi="Times New Roman" w:cs="Times New Roman"/>
          <w:lang w:val="el-GR"/>
        </w:rPr>
      </w:pPr>
      <w:r>
        <w:rPr>
          <w:rFonts w:cs="Times New Roman" w:ascii="Times New Roman" w:hAnsi="Times New Roman"/>
          <w:lang w:val="el-GR"/>
        </w:rPr>
        <w:t>Βουλευτής Κυκλάδων – ΝΕΑ ΔΗΜΟΚΡΑΤΙΑ</w:t>
      </w:r>
    </w:p>
    <w:p>
      <w:pPr>
        <w:pStyle w:val="Normal"/>
        <w:spacing w:lineRule="auto" w:line="360"/>
        <w:jc w:val="center"/>
        <w:rPr>
          <w:rFonts w:ascii="Times New Roman" w:hAnsi="Times New Roman" w:cs="Times New Roman"/>
          <w:lang w:val="el-GR"/>
        </w:rPr>
      </w:pPr>
      <w:r>
        <w:rPr>
          <w:rFonts w:cs="Times New Roman" w:ascii="Times New Roman" w:hAnsi="Times New Roman"/>
          <w:lang w:val="el-GR"/>
        </w:rPr>
      </w:r>
    </w:p>
    <w:p>
      <w:pPr>
        <w:pStyle w:val="Normal"/>
        <w:jc w:val="center"/>
        <w:rPr>
          <w:rFonts w:ascii="Times New Roman" w:hAnsi="Times New Roman" w:cs="Times New Roman"/>
          <w:b/>
          <w:b/>
          <w:bCs/>
          <w:sz w:val="24"/>
          <w:szCs w:val="24"/>
          <w:lang w:val="el-GR"/>
        </w:rPr>
      </w:pPr>
      <w:r>
        <w:rPr>
          <w:rFonts w:cs="Times New Roman" w:ascii="Times New Roman" w:hAnsi="Times New Roman"/>
          <w:b/>
          <w:lang w:val="el-GR"/>
        </w:rPr>
        <w:t xml:space="preserve">     </w:t>
      </w:r>
      <w:r>
        <w:rPr>
          <w:rFonts w:cs="Times New Roman" w:ascii="Times New Roman" w:hAnsi="Times New Roman"/>
          <w:b/>
          <w:bCs/>
          <w:sz w:val="24"/>
          <w:szCs w:val="24"/>
          <w:lang w:val="el-GR"/>
        </w:rPr>
        <w:t>ΕΡΩΤΗΣΗ</w:t>
      </w:r>
    </w:p>
    <w:p>
      <w:pPr>
        <w:pStyle w:val="Normal"/>
        <w:jc w:val="center"/>
        <w:rPr>
          <w:rFonts w:ascii="Times New Roman" w:hAnsi="Times New Roman" w:cs="Times New Roman"/>
          <w:b/>
          <w:b/>
          <w:sz w:val="24"/>
          <w:szCs w:val="24"/>
          <w:lang w:val="el-GR"/>
        </w:rPr>
      </w:pPr>
      <w:r>
        <w:rPr>
          <w:rFonts w:cs="Times New Roman" w:ascii="Times New Roman" w:hAnsi="Times New Roman"/>
          <w:b/>
          <w:bCs/>
          <w:sz w:val="24"/>
          <w:szCs w:val="24"/>
          <w:lang w:val="el-GR"/>
        </w:rPr>
        <w:t>Προς τους κκ. Υπουργούς Εθνικής Αμύνης Νικόλαο Δένδια</w:t>
      </w:r>
      <w:r>
        <w:rPr>
          <w:rFonts w:cs="Times New Roman" w:ascii="Times New Roman" w:hAnsi="Times New Roman"/>
          <w:b/>
          <w:sz w:val="24"/>
          <w:szCs w:val="24"/>
          <w:lang w:val="el-GR"/>
        </w:rPr>
        <w:t xml:space="preserve"> και </w:t>
      </w:r>
      <w:r>
        <w:rPr>
          <w:rFonts w:cs="Times New Roman" w:ascii="Times New Roman" w:hAnsi="Times New Roman"/>
          <w:b/>
          <w:bCs/>
          <w:sz w:val="24"/>
          <w:szCs w:val="24"/>
          <w:lang w:val="el-GR"/>
        </w:rPr>
        <w:t>Υγείας Μιχάλη Χρυσοχοΐδη</w:t>
      </w:r>
    </w:p>
    <w:p>
      <w:pPr>
        <w:pStyle w:val="Normal"/>
        <w:jc w:val="center"/>
        <w:rPr>
          <w:rFonts w:ascii="Times New Roman" w:hAnsi="Times New Roman" w:cs="Times New Roman"/>
          <w:b/>
          <w:b/>
          <w:bCs/>
          <w:sz w:val="24"/>
          <w:szCs w:val="24"/>
          <w:lang w:val="el-GR"/>
        </w:rPr>
      </w:pPr>
      <w:r>
        <w:rPr>
          <w:rFonts w:cs="Times New Roman" w:ascii="Times New Roman" w:hAnsi="Times New Roman"/>
          <w:b/>
          <w:bCs/>
          <w:sz w:val="24"/>
          <w:szCs w:val="24"/>
          <w:lang w:val="el-GR"/>
        </w:rPr>
      </w:r>
    </w:p>
    <w:p>
      <w:pPr>
        <w:pStyle w:val="Normal"/>
        <w:jc w:val="center"/>
        <w:rPr>
          <w:rFonts w:ascii="Times New Roman" w:hAnsi="Times New Roman" w:cs="Times New Roman"/>
          <w:b/>
          <w:b/>
          <w:sz w:val="24"/>
          <w:szCs w:val="24"/>
          <w:lang w:val="el-GR"/>
        </w:rPr>
      </w:pPr>
      <w:r>
        <w:rPr>
          <w:rFonts w:cs="Times New Roman" w:ascii="Times New Roman" w:hAnsi="Times New Roman"/>
          <w:b/>
          <w:bCs/>
          <w:sz w:val="24"/>
          <w:szCs w:val="24"/>
          <w:lang w:val="el-GR"/>
        </w:rPr>
        <w:t xml:space="preserve">Θέμα: </w:t>
      </w:r>
      <w:r>
        <w:rPr>
          <w:rFonts w:cs="Times New Roman" w:ascii="Times New Roman" w:hAnsi="Times New Roman"/>
          <w:b/>
          <w:sz w:val="24"/>
          <w:szCs w:val="24"/>
          <w:lang w:val="el-GR"/>
        </w:rPr>
        <w:t>Απουσία ελικοπτέρου ΕΚΑΒ από πτητική βάση Σύρου</w:t>
      </w:r>
    </w:p>
    <w:p>
      <w:pPr>
        <w:pStyle w:val="Normal"/>
        <w:jc w:val="both"/>
        <w:rPr>
          <w:rFonts w:ascii="Times New Roman" w:hAnsi="Times New Roman" w:cs="Times New Roman"/>
          <w:sz w:val="24"/>
          <w:szCs w:val="24"/>
          <w:lang w:val="el-GR"/>
        </w:rPr>
      </w:pPr>
      <w:r>
        <w:rPr>
          <w:rFonts w:cs="Times New Roman" w:ascii="Times New Roman" w:hAnsi="Times New Roman"/>
          <w:sz w:val="24"/>
          <w:szCs w:val="24"/>
          <w:lang w:val="el-GR"/>
        </w:rPr>
        <w:t>Τα νησιά των Κυκλάδων αντιμετώπιζαν ανέκαθεν δυσκολίες και προβλήματα, λόγω των ιδιαιτεροτήτων της νησιωτικότητας. Έχουν γίνει πολλά και σημαντικά βήματα προς την αντιμετώπισή τους, με την υιοθέτηση πολιτικών που αμβλύνουν τα όποια μειονεκτήματα δημιουργούνται, όμως υπάρχουν ακόμα σοβαρές δυσκολίες.</w:t>
      </w:r>
    </w:p>
    <w:p>
      <w:pPr>
        <w:pStyle w:val="Normal"/>
        <w:jc w:val="both"/>
        <w:rPr>
          <w:rFonts w:ascii="Times New Roman" w:hAnsi="Times New Roman" w:cs="Times New Roman"/>
          <w:sz w:val="24"/>
          <w:szCs w:val="24"/>
          <w:lang w:val="el-GR"/>
        </w:rPr>
      </w:pPr>
      <w:r>
        <w:rPr>
          <w:rFonts w:cs="Times New Roman" w:ascii="Times New Roman" w:hAnsi="Times New Roman"/>
          <w:sz w:val="24"/>
          <w:szCs w:val="24"/>
          <w:lang w:val="el-GR"/>
        </w:rPr>
        <w:t>Τις τελευταίες μέρες έχουμε γίνει κοινωνοί ενός εξαιρετικά σοβαρού προβλήματος που αντιμετωπίζει όχι μόνο το νησί της Σύρου, αλλά το σύνολο των Κυκλάδων, καθώς το μοναδικό ελικόπτερο που βρισκόταν στην πτητική βάση της Σύρου και εξυπηρετούσε τις ανάγκες του Νοσοκομείου Σύρου και το οποίο εκτελούσε αεροδιακομιδές από Σύρο προς Αθήνα και από τα λοιπά νησιά των Κυκλάδων προς Σύρο, απουσιάζει από την βάση του εδώ και περίπου 1,5 μήνα. Τα δε περιστατικά που χρειάστηκαν αεροκομιδή κατά τον χρόνο απουσίας του ελικοπτέρου από την πτητική βάση της Σύρου εξυπηρετήθηκαν από άλλες πτητικές βάσεις, όπως αυτήν της Ελευσίνας.</w:t>
      </w:r>
    </w:p>
    <w:p>
      <w:pPr>
        <w:pStyle w:val="Normal"/>
        <w:jc w:val="both"/>
        <w:rPr>
          <w:rFonts w:ascii="Times New Roman" w:hAnsi="Times New Roman" w:cs="Times New Roman"/>
          <w:sz w:val="24"/>
          <w:szCs w:val="24"/>
          <w:lang w:val="el-GR"/>
        </w:rPr>
      </w:pPr>
      <w:r>
        <w:rPr>
          <w:rFonts w:cs="Times New Roman" w:ascii="Times New Roman" w:hAnsi="Times New Roman"/>
          <w:sz w:val="24"/>
          <w:szCs w:val="24"/>
          <w:lang w:val="el-GR"/>
        </w:rPr>
        <w:t xml:space="preserve">Η χρήση ελικοπτέρων από άλλες πτητικές βάσεις δημιουργεί αναπόφευκτες καθυστερήσεις, οι οποίες μπορεί να αποβούν μοιραίες για επείγοντα και σοβαρά περιστατικά. Η Κυβέρνηση στο σύνολο της, έχει αποδείξει ότι καταβάλλει κάθε προσπάθεια για να αμβλυνθούν οι διαφορές και οι δυσκολίες που εκ της φύσεως τους υπάρχουν σε νησιωτικές περιοχές. Για όλους τους παραπάνω λόγους, είναι επιβεβλημένη η μέριμνα για </w:t>
      </w:r>
      <w:r>
        <w:rPr>
          <w:rFonts w:cs="Times New Roman" w:ascii="Times New Roman" w:hAnsi="Times New Roman"/>
          <w:color w:val="000000"/>
          <w:spacing w:val="5"/>
          <w:sz w:val="24"/>
          <w:szCs w:val="24"/>
          <w:lang w:val="el-GR"/>
        </w:rPr>
        <w:t xml:space="preserve">ενίσχυση των αεροδιακομιδών του ΕΚΑΒ. Κατόπιν αυτών, </w:t>
      </w:r>
    </w:p>
    <w:p>
      <w:pPr>
        <w:pStyle w:val="Normal"/>
        <w:jc w:val="both"/>
        <w:rPr>
          <w:rFonts w:ascii="Times New Roman" w:hAnsi="Times New Roman" w:cs="Times New Roman"/>
          <w:b/>
          <w:b/>
          <w:sz w:val="24"/>
          <w:szCs w:val="24"/>
          <w:lang w:val="el-GR"/>
        </w:rPr>
      </w:pPr>
      <w:r>
        <w:rPr>
          <w:rFonts w:cs="Times New Roman" w:ascii="Times New Roman" w:hAnsi="Times New Roman"/>
          <w:b/>
          <w:sz w:val="24"/>
          <w:szCs w:val="24"/>
          <w:lang w:val="el-GR"/>
        </w:rPr>
        <w:t>Ερωτώνται οι κκ Υπουργοί.</w:t>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Σε ποιες ενέργειες προτίθεστε να προβείτε για την αδιάλειπτη παρουσία ελικοπτέρου στην πτητική βάση της Σύρου ανεξαρτήτως άλλων αναγκών;</w:t>
      </w:r>
    </w:p>
    <w:p>
      <w:pPr>
        <w:pStyle w:val="ListParagraph"/>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Υπάρχει ευρύτερος σχεδιασμός για </w:t>
      </w:r>
      <w:r>
        <w:rPr>
          <w:rFonts w:cs="Times New Roman" w:ascii="Times New Roman" w:hAnsi="Times New Roman"/>
          <w:color w:val="000000"/>
          <w:spacing w:val="5"/>
          <w:sz w:val="24"/>
          <w:szCs w:val="24"/>
        </w:rPr>
        <w:t>την αντιμετώπιση και την ενίσχυση του αισθήματος ασφάλειας των κατοίκων της χώρας που βρίσκονται σε απομακρυσμένες περιοχές και μακριά από κρίσιμες υπηρεσίες υγείας;</w:t>
      </w:r>
    </w:p>
    <w:p>
      <w:pPr>
        <w:pStyle w:val="ListParagraph"/>
        <w:rPr>
          <w:rFonts w:ascii="Times New Roman" w:hAnsi="Times New Roman" w:cs="Times New Roman"/>
          <w:sz w:val="24"/>
          <w:szCs w:val="24"/>
        </w:rPr>
      </w:pPr>
      <w:r>
        <w:rPr>
          <w:rFonts w:cs="Times New Roman" w:ascii="Times New Roman" w:hAnsi="Times New Roman"/>
          <w:sz w:val="24"/>
          <w:szCs w:val="24"/>
        </w:rPr>
      </w:r>
    </w:p>
    <w:p>
      <w:pPr>
        <w:pStyle w:val="ListParagraph"/>
        <w:jc w:val="both"/>
        <w:rPr>
          <w:rFonts w:ascii="Times New Roman" w:hAnsi="Times New Roman" w:cs="Times New Roman"/>
          <w:sz w:val="24"/>
          <w:szCs w:val="24"/>
        </w:rPr>
      </w:pPr>
      <w:r>
        <w:rPr>
          <w:rFonts w:cs="Times New Roman" w:ascii="Times New Roman" w:hAnsi="Times New Roman"/>
          <w:sz w:val="24"/>
          <w:szCs w:val="24"/>
        </w:rPr>
      </w:r>
    </w:p>
    <w:p>
      <w:pPr>
        <w:pStyle w:val="ListParagraph"/>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rmal"/>
        <w:jc w:val="center"/>
        <w:rPr>
          <w:rFonts w:ascii="Times New Roman" w:hAnsi="Times New Roman" w:cs="Times New Roman"/>
          <w:b/>
          <w:b/>
          <w:bCs/>
          <w:sz w:val="24"/>
          <w:szCs w:val="24"/>
          <w:lang w:val="el-GR"/>
        </w:rPr>
      </w:pPr>
      <w:r>
        <w:rPr>
          <w:rFonts w:cs="Times New Roman" w:ascii="Times New Roman" w:hAnsi="Times New Roman"/>
          <w:b/>
          <w:bCs/>
          <w:sz w:val="24"/>
          <w:szCs w:val="24"/>
          <w:lang w:val="el-GR"/>
        </w:rPr>
        <w:t>Σύρος, 18 Οκτωβρίου 2023</w:t>
      </w:r>
    </w:p>
    <w:p>
      <w:pPr>
        <w:pStyle w:val="Normal"/>
        <w:jc w:val="center"/>
        <w:rPr>
          <w:rFonts w:ascii="Times New Roman" w:hAnsi="Times New Roman" w:cs="Times New Roman"/>
          <w:b/>
          <w:b/>
          <w:bCs/>
          <w:sz w:val="24"/>
          <w:szCs w:val="24"/>
          <w:lang w:val="el-GR"/>
        </w:rPr>
      </w:pPr>
      <w:r>
        <w:rPr>
          <w:rFonts w:cs="Times New Roman" w:ascii="Times New Roman" w:hAnsi="Times New Roman"/>
          <w:b/>
          <w:bCs/>
          <w:sz w:val="24"/>
          <w:szCs w:val="24"/>
          <w:lang w:val="el-GR"/>
        </w:rPr>
        <w:t>Ο ερωτών Βουλευτής</w:t>
      </w:r>
    </w:p>
    <w:p>
      <w:pPr>
        <w:pStyle w:val="Normal"/>
        <w:spacing w:lineRule="auto" w:line="360"/>
        <w:jc w:val="center"/>
        <w:rPr>
          <w:color w:val="222222"/>
          <w:lang w:val="el-GR"/>
        </w:rPr>
      </w:pPr>
      <w:r>
        <w:rPr>
          <w:rFonts w:cs="Times New Roman" w:ascii="Times New Roman" w:hAnsi="Times New Roman"/>
          <w:b/>
          <w:lang w:val="el-GR"/>
        </w:rPr>
        <w:t xml:space="preserve">                                                                                                    </w:t>
      </w:r>
    </w:p>
    <w:p>
      <w:pPr>
        <w:pStyle w:val="Normal"/>
        <w:spacing w:lineRule="auto" w:line="240" w:before="0" w:after="0"/>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Normal"/>
        <w:spacing w:lineRule="auto" w:line="240" w:before="0" w:after="0"/>
        <w:jc w:val="both"/>
        <w:rPr>
          <w:rFonts w:ascii="Times New Roman" w:hAnsi="Times New Roman" w:cs="Times New Roman"/>
          <w:sz w:val="24"/>
          <w:szCs w:val="24"/>
          <w:lang w:val="el-GR"/>
        </w:rPr>
      </w:pPr>
      <w:r>
        <w:rPr>
          <w:rFonts w:cs="Times New Roman" w:ascii="Times New Roman" w:hAnsi="Times New Roman"/>
          <w:sz w:val="24"/>
          <w:szCs w:val="24"/>
          <w:lang w:val="el-GR"/>
        </w:rPr>
      </w:r>
    </w:p>
    <w:p>
      <w:pPr>
        <w:pStyle w:val="Normal"/>
        <w:spacing w:lineRule="auto" w:line="240" w:before="0" w:after="0"/>
        <w:jc w:val="center"/>
        <w:rPr>
          <w:rFonts w:ascii="Times New Roman" w:hAnsi="Times New Roman" w:cs="Times New Roman"/>
          <w:b/>
          <w:b/>
          <w:color w:val="222222"/>
          <w:sz w:val="24"/>
          <w:szCs w:val="24"/>
          <w:lang w:val="el-GR"/>
        </w:rPr>
      </w:pPr>
      <w:r>
        <w:rPr>
          <w:rFonts w:cs="Times New Roman" w:ascii="Times New Roman" w:hAnsi="Times New Roman"/>
          <w:b/>
          <w:color w:val="222222"/>
          <w:sz w:val="24"/>
          <w:szCs w:val="24"/>
          <w:lang w:val="el-GR"/>
        </w:rPr>
        <w:t xml:space="preserve">Φίλιππος Φόρτωμας </w:t>
      </w:r>
    </w:p>
    <w:p>
      <w:pPr>
        <w:pStyle w:val="Normal"/>
        <w:spacing w:lineRule="auto" w:line="240" w:before="0" w:after="0"/>
        <w:jc w:val="center"/>
        <w:rPr/>
      </w:pPr>
      <w:r>
        <w:rPr/>
      </w:r>
    </w:p>
    <w:sectPr>
      <w:footerReference w:type="default" r:id="rId3"/>
      <w:type w:val="nextPage"/>
      <w:pgSz w:w="11906" w:h="16838"/>
      <w:pgMar w:left="1800" w:right="1800" w:header="0"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Liberation Sans">
    <w:altName w:val="Arial"/>
    <w:charset w:val="a1"/>
    <w:family w:val="swiss"/>
    <w:pitch w:val="variable"/>
  </w:font>
  <w:font w:name="Times New Roman">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sz w:val="16"/>
        <w:szCs w:val="16"/>
      </w:rPr>
    </w:pPr>
    <w:r>
      <w:rPr>
        <w:sz w:val="16"/>
        <w:szCs w:val="16"/>
      </w:rPr>
    </w:r>
  </w:p>
  <w:p>
    <w:pPr>
      <w:pStyle w:val="Style21"/>
      <w:jc w:val="center"/>
      <w:rPr>
        <w:sz w:val="16"/>
        <w:szCs w:val="16"/>
        <w:lang w:val="el-GR"/>
      </w:rPr>
    </w:pPr>
    <w:r>
      <w:rPr>
        <w:sz w:val="16"/>
        <w:szCs w:val="16"/>
        <w:lang w:val="el-GR"/>
      </w:rPr>
      <w:t>Βουλής 4, 105 62 Αθήνα – τηλ.: 210 3215682,  210 3802810, 210 3241678</w:t>
    </w:r>
  </w:p>
  <w:p>
    <w:pPr>
      <w:pStyle w:val="Style21"/>
      <w:jc w:val="center"/>
      <w:rPr>
        <w:sz w:val="16"/>
        <w:szCs w:val="16"/>
        <w:lang w:val="el-GR"/>
      </w:rPr>
    </w:pPr>
    <w:r>
      <w:rPr>
        <w:sz w:val="16"/>
        <w:szCs w:val="16"/>
        <w:lang w:val="el-GR"/>
      </w:rPr>
      <w:t>Ακτή Εθνικής Αντιστάσεως 12, 841 00 Σύρος – τηλ.: 22810 79214, 22810 83231</w:t>
    </w:r>
  </w:p>
  <w:p>
    <w:pPr>
      <w:pStyle w:val="Style21"/>
      <w:jc w:val="center"/>
      <w:rPr>
        <w:sz w:val="16"/>
        <w:szCs w:val="16"/>
      </w:rPr>
    </w:pPr>
    <w:r>
      <w:rPr>
        <w:sz w:val="16"/>
        <w:szCs w:val="16"/>
      </w:rPr>
      <w:t>e-mail: fortomas.office@gmail.com</w:t>
    </w:r>
  </w:p>
  <w:p>
    <w:pPr>
      <w:pStyle w:val="Style21"/>
      <w:rPr/>
    </w:pPr>
    <w:r>
      <w:rPr/>
    </w:r>
  </w:p>
  <w:p>
    <w:pPr>
      <w:pStyle w:val="Style2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SimSun"/>
        <w:sz w:val="22"/>
        <w:szCs w:val="22"/>
        <w:lang w:val="el-G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376fc"/>
    <w:pPr>
      <w:widowControl/>
      <w:bidi w:val="0"/>
      <w:spacing w:lineRule="auto" w:line="259" w:before="0" w:after="160"/>
      <w:jc w:val="left"/>
    </w:pPr>
    <w:rPr>
      <w:rFonts w:ascii="Calibri" w:hAnsi="Calibri" w:eastAsia="Calibri" w:cs="SimSu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3"/>
    <w:uiPriority w:val="99"/>
    <w:qFormat/>
    <w:rsid w:val="008376fc"/>
    <w:rPr>
      <w:rFonts w:ascii="Tahoma" w:hAnsi="Tahoma" w:cs="Tahoma"/>
      <w:sz w:val="16"/>
      <w:szCs w:val="16"/>
      <w:lang w:val="en-US"/>
    </w:rPr>
  </w:style>
  <w:style w:type="character" w:styleId="Char1" w:customStyle="1">
    <w:name w:val="Κεφαλίδα Char"/>
    <w:basedOn w:val="DefaultParagraphFont"/>
    <w:link w:val="a4"/>
    <w:uiPriority w:val="99"/>
    <w:semiHidden/>
    <w:qFormat/>
    <w:rsid w:val="006f3451"/>
    <w:rPr>
      <w:lang w:val="en-US"/>
    </w:rPr>
  </w:style>
  <w:style w:type="character" w:styleId="Char2" w:customStyle="1">
    <w:name w:val="Υποσέλιδο Char"/>
    <w:basedOn w:val="DefaultParagraphFont"/>
    <w:link w:val="a5"/>
    <w:uiPriority w:val="99"/>
    <w:semiHidden/>
    <w:qFormat/>
    <w:rsid w:val="006f3451"/>
    <w:rPr>
      <w:lang w:val="en-US"/>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NormalWeb">
    <w:name w:val="Normal (Web)"/>
    <w:basedOn w:val="Normal"/>
    <w:uiPriority w:val="99"/>
    <w:qFormat/>
    <w:rsid w:val="008376fc"/>
    <w:pPr>
      <w:spacing w:lineRule="auto" w:line="240" w:beforeAutospacing="1" w:afterAutospacing="1"/>
    </w:pPr>
    <w:rPr>
      <w:rFonts w:ascii="Times New Roman" w:hAnsi="Times New Roman" w:eastAsia="Times New Roman" w:cs="Times New Roman"/>
      <w:sz w:val="24"/>
      <w:szCs w:val="24"/>
      <w:lang w:val="el-GR" w:eastAsia="el-GR"/>
    </w:rPr>
  </w:style>
  <w:style w:type="paragraph" w:styleId="BalloonText">
    <w:name w:val="Balloon Text"/>
    <w:basedOn w:val="Normal"/>
    <w:link w:val="Char"/>
    <w:uiPriority w:val="99"/>
    <w:qFormat/>
    <w:rsid w:val="008376fc"/>
    <w:pPr>
      <w:spacing w:lineRule="auto" w:line="240" w:before="0" w:after="0"/>
    </w:pPr>
    <w:rPr>
      <w:rFonts w:ascii="Tahoma" w:hAnsi="Tahoma" w:cs="Tahoma"/>
      <w:sz w:val="16"/>
      <w:szCs w:val="16"/>
    </w:rPr>
  </w:style>
  <w:style w:type="paragraph" w:styleId="Style19">
    <w:name w:val="Κεφαλίδα και υποσέλιδο"/>
    <w:basedOn w:val="Normal"/>
    <w:qFormat/>
    <w:pPr/>
    <w:rPr/>
  </w:style>
  <w:style w:type="paragraph" w:styleId="Style20">
    <w:name w:val="Header"/>
    <w:basedOn w:val="Normal"/>
    <w:link w:val="Char0"/>
    <w:uiPriority w:val="99"/>
    <w:semiHidden/>
    <w:unhideWhenUsed/>
    <w:rsid w:val="006f3451"/>
    <w:pPr>
      <w:tabs>
        <w:tab w:val="clear" w:pos="720"/>
        <w:tab w:val="center" w:pos="4153" w:leader="none"/>
        <w:tab w:val="right" w:pos="8306" w:leader="none"/>
      </w:tabs>
      <w:spacing w:lineRule="auto" w:line="240" w:before="0" w:after="0"/>
    </w:pPr>
    <w:rPr/>
  </w:style>
  <w:style w:type="paragraph" w:styleId="Style21">
    <w:name w:val="Footer"/>
    <w:basedOn w:val="Normal"/>
    <w:link w:val="Char1"/>
    <w:uiPriority w:val="99"/>
    <w:semiHidden/>
    <w:unhideWhenUsed/>
    <w:rsid w:val="006f3451"/>
    <w:pPr>
      <w:tabs>
        <w:tab w:val="clear" w:pos="720"/>
        <w:tab w:val="center" w:pos="4153" w:leader="none"/>
        <w:tab w:val="right" w:pos="8306" w:leader="none"/>
      </w:tabs>
      <w:spacing w:lineRule="auto" w:line="240" w:before="0" w:after="0"/>
    </w:pPr>
    <w:rPr/>
  </w:style>
  <w:style w:type="paragraph" w:styleId="ListParagraph">
    <w:name w:val="List Paragraph"/>
    <w:basedOn w:val="Normal"/>
    <w:uiPriority w:val="34"/>
    <w:qFormat/>
    <w:rsid w:val="002d3214"/>
    <w:pPr>
      <w:spacing w:before="0" w:after="160"/>
      <w:ind w:left="720" w:hanging="0"/>
      <w:contextualSpacing/>
    </w:pPr>
    <w:rPr>
      <w:rFonts w:cs="Arial"/>
      <w:kern w:val="2"/>
      <w:lang w:val="el-GR" w:bidi="he-IL"/>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LibreOffice/6.3.4.2$Windows_x86 LibreOffice_project/60da17e045e08f1793c57c00ba83cdfce946d0aa</Application>
  <Pages>2</Pages>
  <Words>318</Words>
  <Characters>1879</Characters>
  <CharactersWithSpaces>2289</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2023-10-18T15:18:00Z</dcterms:created>
  <dc:creator>User</dc:creator>
  <dc:description/>
  <dc:language>el-GR</dc:language>
  <cp:lastModifiedBy>Marios Voutsinos</cp:lastModifiedBy>
  <cp:lastPrinted>2023-10-18T13:31:00Z</cp:lastPrinted>
  <dcterms:modified xsi:type="dcterms:W3CDTF">2023-10-18T15:18:00Z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ICV">
    <vt:lpwstr>d58e5f457d384b03a0c93d3638c9f8b7</vt:lpwstr>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