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EAFE0">
      <w:pPr>
        <w:jc w:val="center"/>
      </w:pPr>
      <w:bookmarkStart w:id="1" w:name="_GoBack"/>
      <w:bookmarkEnd w:id="1"/>
      <w:r>
        <w:t xml:space="preserve"> </w:t>
      </w:r>
      <w:r>
        <w:rPr>
          <w:lang w:eastAsia="el-GR"/>
        </w:rPr>
        <w:drawing>
          <wp:inline distT="0" distB="0" distL="0" distR="0">
            <wp:extent cx="1408430" cy="1103630"/>
            <wp:effectExtent l="0" t="0" r="1270" b="1270"/>
            <wp:docPr id="14543266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2664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08430" cy="1103630"/>
                    </a:xfrm>
                    <a:prstGeom prst="rect">
                      <a:avLst/>
                    </a:prstGeom>
                    <a:noFill/>
                  </pic:spPr>
                </pic:pic>
              </a:graphicData>
            </a:graphic>
          </wp:inline>
        </w:drawing>
      </w:r>
    </w:p>
    <w:p w14:paraId="663C1E6B">
      <w:pPr>
        <w:jc w:val="right"/>
        <w:rPr>
          <w:rFonts w:ascii="Arial" w:hAnsi="Arial" w:cs="Arial"/>
          <w:b/>
          <w:bCs/>
        </w:rPr>
      </w:pPr>
      <w:r>
        <w:rPr>
          <w:rFonts w:ascii="Arial" w:hAnsi="Arial" w:cs="Arial"/>
          <w:b/>
          <w:bCs/>
        </w:rPr>
        <w:t>Αθήνα,  5  Φεβρουαρίου  2026</w:t>
      </w:r>
    </w:p>
    <w:p w14:paraId="16D4453F">
      <w:pPr>
        <w:jc w:val="center"/>
        <w:rPr>
          <w:rFonts w:ascii="Arial" w:hAnsi="Arial" w:cs="Arial"/>
          <w:b/>
          <w:bCs/>
        </w:rPr>
      </w:pPr>
      <w:r>
        <w:rPr>
          <w:rFonts w:ascii="Arial" w:hAnsi="Arial" w:cs="Arial"/>
          <w:b/>
          <w:bCs/>
        </w:rPr>
        <w:t xml:space="preserve">ΕΡΩΤΗΣΗ ΚΑΙ ΑΚΕ </w:t>
      </w:r>
    </w:p>
    <w:p w14:paraId="55AE6FE0">
      <w:pPr>
        <w:jc w:val="center"/>
        <w:rPr>
          <w:rFonts w:ascii="Arial" w:hAnsi="Arial" w:cs="Arial"/>
          <w:b/>
          <w:bCs/>
        </w:rPr>
      </w:pPr>
    </w:p>
    <w:p w14:paraId="178984BB">
      <w:pPr>
        <w:jc w:val="center"/>
        <w:rPr>
          <w:rFonts w:ascii="Arial" w:hAnsi="Arial" w:cs="Arial"/>
          <w:b/>
          <w:bCs/>
        </w:rPr>
      </w:pPr>
      <w:r>
        <w:rPr>
          <w:rFonts w:ascii="Arial" w:hAnsi="Arial" w:cs="Arial"/>
          <w:b/>
          <w:bCs/>
        </w:rPr>
        <w:t>Προς τον Υπουργό Υγείας</w:t>
      </w:r>
    </w:p>
    <w:p w14:paraId="5742CB12">
      <w:pPr>
        <w:jc w:val="both"/>
        <w:rPr>
          <w:rFonts w:ascii="Arial" w:hAnsi="Arial" w:cs="Arial"/>
          <w:b/>
          <w:bCs/>
        </w:rPr>
      </w:pPr>
    </w:p>
    <w:p w14:paraId="2925A933">
      <w:pPr>
        <w:ind w:left="-567" w:right="-567"/>
        <w:jc w:val="both"/>
        <w:rPr>
          <w:rFonts w:ascii="Arial" w:hAnsi="Arial" w:eastAsia="Times New Roman" w:cs="Arial"/>
          <w:b/>
          <w:kern w:val="0"/>
          <w:lang w:eastAsia="el-GR"/>
          <w14:ligatures w14:val="none"/>
        </w:rPr>
      </w:pPr>
      <w:r>
        <w:rPr>
          <w:rFonts w:ascii="Arial" w:hAnsi="Arial" w:cs="Arial"/>
          <w:b/>
        </w:rPr>
        <w:t xml:space="preserve">Θέμα: </w:t>
      </w:r>
      <w:r>
        <w:rPr>
          <w:rFonts w:ascii="Arial" w:hAnsi="Arial" w:eastAsia="Times New Roman" w:cs="Arial"/>
          <w:kern w:val="0"/>
          <w:lang w:eastAsia="el-GR"/>
          <w14:ligatures w14:val="none"/>
        </w:rPr>
        <w:t>«</w:t>
      </w:r>
      <w:r>
        <w:rPr>
          <w:rFonts w:ascii="Arial" w:hAnsi="Arial" w:eastAsia="Times New Roman" w:cs="Arial"/>
          <w:b/>
          <w:kern w:val="0"/>
          <w:lang w:eastAsia="el-GR"/>
          <w14:ligatures w14:val="none"/>
        </w:rPr>
        <w:t xml:space="preserve">Εγκατάλειψη </w:t>
      </w:r>
      <w:r>
        <w:rPr>
          <w:rFonts w:ascii="Arial" w:hAnsi="Arial" w:cs="Arial"/>
          <w:b/>
        </w:rPr>
        <w:t>του δημόσιου συστήματος υγείας και των διακομιδών στις Κυκλάδες</w:t>
      </w:r>
      <w:r>
        <w:rPr>
          <w:rFonts w:ascii="Arial" w:hAnsi="Arial" w:eastAsia="Times New Roman" w:cs="Arial"/>
          <w:b/>
          <w:kern w:val="0"/>
          <w:lang w:eastAsia="el-GR"/>
          <w14:ligatures w14:val="none"/>
        </w:rPr>
        <w:t>»</w:t>
      </w:r>
    </w:p>
    <w:p w14:paraId="3101F48C">
      <w:pPr>
        <w:ind w:left="-567" w:right="-567"/>
        <w:jc w:val="both"/>
        <w:rPr>
          <w:rFonts w:ascii="Arial" w:hAnsi="Arial" w:cs="Arial"/>
        </w:rPr>
      </w:pPr>
      <w:r>
        <w:rPr>
          <w:rFonts w:ascii="Arial" w:hAnsi="Arial" w:cs="Arial"/>
        </w:rPr>
        <w:t>Η κατάσταση του δημόσιου συστήματος υγείας στις Κυκλάδες έχει φτάσει σε οριακό σημείο, όπως αποτυπώνεται με τον πιο κατηγορηματικό τρόπο στα ομόφωνα ψηφίσματα διαμαρτυρίας πολλών δήμων στις Κυκλάδες αλλά και σε σειρά καταγγελιών τοπικών  φορέων, υγειονομικών και κατοίκων των νησιών.</w:t>
      </w:r>
    </w:p>
    <w:p w14:paraId="330F5F39">
      <w:pPr>
        <w:ind w:left="-567" w:right="-567"/>
        <w:jc w:val="both"/>
        <w:rPr>
          <w:rFonts w:ascii="Arial" w:hAnsi="Arial" w:cs="Arial"/>
        </w:rPr>
      </w:pPr>
      <w:r>
        <w:rPr>
          <w:rFonts w:ascii="Arial" w:hAnsi="Arial" w:cs="Arial"/>
        </w:rPr>
        <w:t>Τα Κέντρα Υγείας και τα Νοσοκομεία των Κυκλάδων λειτουργούν με</w:t>
      </w:r>
      <w:r>
        <w:rPr>
          <w:rFonts w:ascii="Arial" w:hAnsi="Arial" w:cs="Arial"/>
          <w:b/>
        </w:rPr>
        <w:t xml:space="preserve"> </w:t>
      </w:r>
      <w:r>
        <w:rPr>
          <w:rStyle w:val="14"/>
          <w:rFonts w:ascii="Arial" w:hAnsi="Arial" w:cs="Arial"/>
          <w:b w:val="0"/>
        </w:rPr>
        <w:t>χρόνια υποστελέχωση</w:t>
      </w:r>
      <w:r>
        <w:rPr>
          <w:rFonts w:ascii="Arial" w:hAnsi="Arial" w:cs="Arial"/>
          <w:b/>
        </w:rPr>
        <w:t>,</w:t>
      </w:r>
      <w:r>
        <w:rPr>
          <w:rFonts w:ascii="Arial" w:hAnsi="Arial" w:cs="Arial"/>
        </w:rPr>
        <w:t xml:space="preserve"> ελλείψεις βασικών ειδικοτήτων, εξαντλημένο προσωπικό και ανεπαρκή υλικοτεχνική υποδομή. Σε αρκετά νησιά δεν υπάρχει μόνιμη ιατρική κάλυψη κρίσιμων ειδικοτήτων, ενώ οι εφημερίες καλύπτονται οριακά ή καθόλου, με αποτέλεσμα οι κάτοικοι των νησιών να αναγκάζονται να αναβάλλουν εξετάσεις, να πληρώνουν από την τσέπη τους ιδιωτικές υπηρεσίες υγείας ή να μετακινούνται στην ηπειρωτική Ελλάδα, συχνά με ανυπέρβλητο οικονομικό και ψυχικό κόστος χωρίς ο ΕΟΠΥ να καλύπτει το κόστος για εξετάσεις εκτός έδρας. </w:t>
      </w:r>
    </w:p>
    <w:p w14:paraId="29E90BC3">
      <w:pPr>
        <w:ind w:left="-567" w:right="-567"/>
        <w:jc w:val="both"/>
        <w:rPr>
          <w:rFonts w:ascii="Arial" w:hAnsi="Arial" w:cs="Arial"/>
        </w:rPr>
      </w:pPr>
      <w:r>
        <w:rPr>
          <w:rFonts w:ascii="Arial" w:hAnsi="Arial" w:cs="Arial"/>
        </w:rPr>
        <w:t>Ιδιαίτερα ανησυχητική είναι η κατάσταση στο πεδίο των</w:t>
      </w:r>
      <w:r>
        <w:rPr>
          <w:rFonts w:ascii="Arial" w:hAnsi="Arial" w:cs="Arial"/>
          <w:b/>
        </w:rPr>
        <w:t xml:space="preserve"> </w:t>
      </w:r>
      <w:r>
        <w:rPr>
          <w:rStyle w:val="14"/>
          <w:rFonts w:ascii="Arial" w:hAnsi="Arial" w:cs="Arial"/>
          <w:b w:val="0"/>
        </w:rPr>
        <w:t>διακομιδών ασθενών</w:t>
      </w:r>
      <w:r>
        <w:rPr>
          <w:rFonts w:ascii="Arial" w:hAnsi="Arial" w:cs="Arial"/>
        </w:rPr>
        <w:t xml:space="preserve">, όπου καταγράφονται σοβαρές καθυστερήσεις, διακομιδές χωρίς συνοδεία ιατρού και υπερβολική εξάρτηση από ιδιωτικά πλωτά μέσα, με τεράστιο κόστος για το Δημόσιο και επικινδυνότητα για τη ζωή του ασθενούς. Λόγω υποστελέχωσης σε διασώστες και γιατρούς,  οι συγγενείς εκβιάζονται να συναινέσουν σε διακομιδές χωρίς συνοδεία γιατρού, αναλαμβάνοντας το ρίσκο για να μην χαθεί χρόνος. Την ίδια στιγμή, κρατικά πλωτά ασθενοφόρα παραμένουν ανενεργά κάθε φορά για διαφορετικούς λόγους. </w:t>
      </w:r>
    </w:p>
    <w:p w14:paraId="556D0C8F">
      <w:pPr>
        <w:ind w:left="-567" w:right="-567"/>
        <w:jc w:val="both"/>
        <w:rPr>
          <w:rFonts w:ascii="Arial" w:hAnsi="Arial" w:cs="Arial"/>
        </w:rPr>
      </w:pPr>
      <w:r>
        <w:rPr>
          <w:rFonts w:ascii="Arial" w:hAnsi="Arial" w:cs="Arial"/>
        </w:rPr>
        <w:t xml:space="preserve">Ιδιαίτερα αποκαλυπτικό στοιχείο της κρατικής αποτυχίας των διακομιδών είναι το γεγονός ότι όλο και περισσότεροι νησιώτες αναγκάζονται πλέον να πληρώνουν ιδιωτικές ασφαλιστικές εταιρείες για αεροδιακομιδές, προκειμένου να αισθάνονται στοιχειώδη ασφάλεια σε περίπτωση έκτακτου περιστατικού. Η πρόσβαση στη σωτήρια αερομεταφορά μετατρέπεται έτσι από δημόσιο δικαίωμα σε ακριβό ατομικό προνόμιο, εντείνοντας τις κοινωνικές ανισότητες στην υγεία. Για την αντιμετώπιση αυτής της κατάστασης, οι Δήμοι των Κυκλάδων και η Περιφέρεια Νοτίου Αιγαίου έχουν επανειλημμένα προτείνει την δημιουργία μόνιμων βάσεων ελικοπτέρων του ΕΚΑΒ στις Κυκλάδες, προκειμένου να διασφαλιστεί η άμεση και ασφαλής αεροδιακομιδή ασθενών. </w:t>
      </w:r>
    </w:p>
    <w:p w14:paraId="6FC4E8AB">
      <w:pPr>
        <w:ind w:left="-567" w:right="-567"/>
        <w:jc w:val="both"/>
        <w:rPr>
          <w:rFonts w:ascii="Arial" w:hAnsi="Arial" w:cs="Arial"/>
        </w:rPr>
      </w:pPr>
      <w:r>
        <w:rPr>
          <w:rFonts w:ascii="Arial" w:hAnsi="Arial" w:cs="Arial"/>
        </w:rPr>
        <w:t>Αξίζει να σημειωθεί επίσης ότι η ιδιωτικοποίηση των αεροδιακομιδών (κόστος 70 εκατ. € ετησίως) έχει αποτύχει επιχειρησιακά οδηγώντας σε ακυρώσεις πτήσεων και αναγκαστική επιστροφή στα πανάκριβα πλωτά μέσα των ιδιωτών.</w:t>
      </w:r>
    </w:p>
    <w:p w14:paraId="701ED597">
      <w:pPr>
        <w:ind w:left="-567" w:right="-567"/>
        <w:jc w:val="both"/>
        <w:rPr>
          <w:rFonts w:ascii="Arial" w:hAnsi="Arial" w:cs="Arial"/>
        </w:rPr>
      </w:pPr>
      <w:r>
        <w:rPr>
          <w:rFonts w:ascii="Arial" w:hAnsi="Arial" w:cs="Arial"/>
        </w:rPr>
        <w:t xml:space="preserve">Η υποβάθμιση της δημόσιας υγείας στις Κυκλάδες  δεν είναι απλώς διοικητική ανεπάρκεια αλλά αποτελεί </w:t>
      </w:r>
      <w:r>
        <w:rPr>
          <w:rStyle w:val="14"/>
          <w:rFonts w:ascii="Arial" w:hAnsi="Arial" w:cs="Arial"/>
          <w:b w:val="0"/>
        </w:rPr>
        <w:t>πολιτική επιλογή</w:t>
      </w:r>
      <w:r>
        <w:rPr>
          <w:rFonts w:ascii="Arial" w:hAnsi="Arial" w:cs="Arial"/>
        </w:rPr>
        <w:t xml:space="preserve"> που οδηγεί σε άνιση πρόσβαση στην υγεία, μετακυλίει το κόστος στους νησιώτες και ενισχύει την ιδιωτικοποίηση από την «πίσω πόρτα». </w:t>
      </w:r>
    </w:p>
    <w:p w14:paraId="689AF3D4">
      <w:pPr>
        <w:ind w:left="-567" w:right="-567"/>
        <w:jc w:val="both"/>
        <w:rPr>
          <w:rFonts w:ascii="Arial" w:hAnsi="Arial" w:cs="Arial"/>
        </w:rPr>
      </w:pPr>
      <w:r>
        <w:rPr>
          <w:rStyle w:val="14"/>
          <w:rFonts w:ascii="Arial" w:hAnsi="Arial" w:cs="Arial"/>
        </w:rPr>
        <w:t>Επειδή</w:t>
      </w:r>
      <w:r>
        <w:rPr>
          <w:rFonts w:ascii="Arial" w:hAnsi="Arial" w:cs="Arial"/>
        </w:rPr>
        <w:t xml:space="preserve"> η υγεία αποτελεί θεμελιώδες κοινωνικό δικαίωμα και όχι ατομική ευθύνη,</w:t>
      </w:r>
    </w:p>
    <w:p w14:paraId="257D7A12">
      <w:pPr>
        <w:ind w:left="-567" w:right="-567"/>
        <w:jc w:val="both"/>
        <w:rPr>
          <w:rFonts w:ascii="Arial" w:hAnsi="Arial" w:cs="Arial"/>
        </w:rPr>
      </w:pPr>
      <w:r>
        <w:rPr>
          <w:rFonts w:ascii="Arial" w:hAnsi="Arial" w:cs="Arial"/>
          <w:b/>
        </w:rPr>
        <w:t>Επειδή</w:t>
      </w:r>
      <w:r>
        <w:rPr>
          <w:rFonts w:ascii="Arial" w:hAnsi="Arial" w:cs="Arial"/>
        </w:rPr>
        <w:t xml:space="preserve"> η νησιωτικότητα, διαφοροποιεί ριζικά τις ανάγκες των Κυκλάδων σε σχέση με την ηπειρωτική Ελλάδα εφόσον ο χρόνος μεταφοράς ενός ασθενούς, είτε με πλοίο είτε με ελικόπτερο, αποδεικνύεται συχνά καθοριστικός για την ίδια του τη ζωή, γεγονός που καθιστά τις καθυστερήσεις και τις ελλείψεις εγκληματικές,</w:t>
      </w:r>
    </w:p>
    <w:p w14:paraId="6EFAC7D0">
      <w:pPr>
        <w:ind w:left="-567" w:right="-567"/>
        <w:jc w:val="both"/>
        <w:rPr>
          <w:rFonts w:ascii="Arial" w:hAnsi="Arial" w:cs="Arial"/>
        </w:rPr>
      </w:pPr>
      <w:r>
        <w:rPr>
          <w:rStyle w:val="14"/>
          <w:rFonts w:ascii="Arial" w:hAnsi="Arial" w:cs="Arial"/>
        </w:rPr>
        <w:t>Επειδή</w:t>
      </w:r>
      <w:r>
        <w:rPr>
          <w:rFonts w:ascii="Arial" w:hAnsi="Arial" w:cs="Arial"/>
        </w:rPr>
        <w:t xml:space="preserve"> οι Κυκλάδες δεν είναι μόνο τουριστικός προορισμός αλλά ζωντανές κοινωνίες όλο τον χρόνο,</w:t>
      </w:r>
    </w:p>
    <w:p w14:paraId="681C37E4">
      <w:pPr>
        <w:ind w:left="-567" w:right="-567"/>
        <w:jc w:val="both"/>
        <w:rPr>
          <w:rFonts w:ascii="Arial" w:hAnsi="Arial" w:cs="Arial"/>
          <w:shd w:val="clear" w:color="auto" w:fill="FFFFFF"/>
        </w:rPr>
      </w:pPr>
      <w:r>
        <w:rPr>
          <w:rStyle w:val="14"/>
          <w:rFonts w:ascii="Arial" w:hAnsi="Arial" w:cs="Arial"/>
          <w:shd w:val="clear" w:color="auto" w:fill="FFFFFF"/>
        </w:rPr>
        <w:t>Επειδή</w:t>
      </w:r>
      <w:r>
        <w:rPr>
          <w:rFonts w:ascii="Arial" w:hAnsi="Arial" w:cs="Arial"/>
          <w:shd w:val="clear" w:color="auto" w:fill="FFFFFF"/>
        </w:rPr>
        <w:t> οι κάτοικοι των νησιών πρέπει να απολαμβάνουν ισότιμη και απρόσκοπτη πρόσβαση σε υπηρεσίες υγείας και να μη θέτουν σε κίνδυνο τη ζωή τους λόγω γεωγραφικής απομόνωσης και κρατικής ανεπάρκειας,</w:t>
      </w:r>
    </w:p>
    <w:p w14:paraId="69F4EA3A">
      <w:pPr>
        <w:ind w:left="-567" w:right="-567"/>
        <w:jc w:val="both"/>
        <w:rPr>
          <w:rFonts w:ascii="Arial" w:hAnsi="Arial" w:cs="Arial"/>
        </w:rPr>
      </w:pPr>
      <w:r>
        <w:rPr>
          <w:rStyle w:val="14"/>
          <w:rFonts w:ascii="Arial" w:hAnsi="Arial" w:cs="Arial"/>
        </w:rPr>
        <w:t>Επειδή</w:t>
      </w:r>
      <w:r>
        <w:rPr>
          <w:rFonts w:ascii="Arial" w:hAnsi="Arial" w:cs="Arial"/>
        </w:rPr>
        <w:t xml:space="preserve"> η συνεχιζόμενη απαξίωση του ΕΣΥ στα νησιά θέτει ανθρώπινες ζωές σε κίνδυνο, </w:t>
      </w:r>
    </w:p>
    <w:p w14:paraId="478BE46B">
      <w:pPr>
        <w:ind w:left="-567" w:right="-567"/>
        <w:jc w:val="both"/>
        <w:rPr>
          <w:rFonts w:ascii="Arial" w:hAnsi="Arial" w:cs="Arial"/>
        </w:rPr>
      </w:pPr>
      <w:r>
        <w:rPr>
          <w:rStyle w:val="14"/>
          <w:rFonts w:ascii="Arial" w:hAnsi="Arial" w:cs="Arial"/>
        </w:rPr>
        <w:t>Επειδή</w:t>
      </w:r>
      <w:r>
        <w:rPr>
          <w:rFonts w:ascii="Arial" w:hAnsi="Arial" w:cs="Arial"/>
        </w:rPr>
        <w:t xml:space="preserve"> χωρίς ασφαλές και αξιόπιστο σύστημα υγείας υπονομεύεται η ίδια η κοινωνική συνοχή των νησιών.</w:t>
      </w:r>
    </w:p>
    <w:p w14:paraId="0CA5588C">
      <w:pPr>
        <w:ind w:left="-567" w:right="-567"/>
        <w:jc w:val="both"/>
        <w:rPr>
          <w:rFonts w:ascii="Arial" w:hAnsi="Arial" w:cs="Arial"/>
        </w:rPr>
      </w:pPr>
      <w:r>
        <w:rPr>
          <w:rStyle w:val="14"/>
          <w:rFonts w:ascii="Arial" w:hAnsi="Arial" w:cs="Arial" w:eastAsiaTheme="majorEastAsia"/>
        </w:rPr>
        <w:t>Ερωτάται ο κ. Υπουργός:</w:t>
      </w:r>
    </w:p>
    <w:p w14:paraId="03E9517A">
      <w:pPr>
        <w:pStyle w:val="30"/>
        <w:numPr>
          <w:ilvl w:val="0"/>
          <w:numId w:val="1"/>
        </w:numPr>
        <w:ind w:left="-207" w:right="-567"/>
        <w:jc w:val="both"/>
        <w:rPr>
          <w:rFonts w:ascii="Arial" w:hAnsi="Arial" w:cs="Arial"/>
          <w:b/>
          <w:bCs/>
        </w:rPr>
      </w:pPr>
      <w:r>
        <w:rPr>
          <w:rFonts w:ascii="Arial" w:hAnsi="Arial" w:cs="Arial"/>
          <w:b/>
          <w:bCs/>
        </w:rPr>
        <w:t>Ποια είναι σήμερα η πραγματική εικόνα στελέχωσης των δομών υγείας στις Κυκλάδες ανά νησί και ειδικότητα και ποιο είναι το άμεσο σχέδιο κάλυψης των κρίσιμων κενών με μόνιμο προσωπικό;</w:t>
      </w:r>
    </w:p>
    <w:p w14:paraId="28E762A7">
      <w:pPr>
        <w:pStyle w:val="30"/>
        <w:numPr>
          <w:ilvl w:val="0"/>
          <w:numId w:val="1"/>
        </w:numPr>
        <w:ind w:left="-207" w:right="-567"/>
        <w:jc w:val="both"/>
        <w:rPr>
          <w:rFonts w:ascii="Arial" w:hAnsi="Arial" w:cs="Arial"/>
          <w:b/>
          <w:bCs/>
        </w:rPr>
      </w:pPr>
      <w:r>
        <w:rPr>
          <w:rFonts w:ascii="Arial" w:hAnsi="Arial" w:cs="Arial"/>
          <w:b/>
          <w:bCs/>
        </w:rPr>
        <w:t xml:space="preserve">Πόσες διακομιδές ασθενών πραγματοποιήθηκαν τα έτη 2023–2025 στις Κυκλάδες χωρίς τη συνοδεία ιατρού ή εξειδικευμένου διασώστη και με ποια πρωτόκολλα ασφάλειας;  </w:t>
      </w:r>
    </w:p>
    <w:p w14:paraId="4FC07663">
      <w:pPr>
        <w:pStyle w:val="30"/>
        <w:numPr>
          <w:ilvl w:val="0"/>
          <w:numId w:val="1"/>
        </w:numPr>
        <w:ind w:left="-207" w:right="-567"/>
        <w:jc w:val="both"/>
        <w:rPr>
          <w:rFonts w:ascii="Arial" w:hAnsi="Arial" w:cs="Arial"/>
          <w:b/>
          <w:bCs/>
        </w:rPr>
      </w:pPr>
      <w:r>
        <w:rPr>
          <w:rFonts w:ascii="Arial" w:hAnsi="Arial" w:cs="Arial"/>
          <w:b/>
          <w:bCs/>
        </w:rPr>
        <w:t>Ποια ποσά καταβλήθηκαν την ίδια περίοδο σε ιδιώτες για πλωτές διακομιδές ανά νησί και γιατί δεν ενισχύεται ο δημόσιος στόλος πλωτών ασθενοφόρων;</w:t>
      </w:r>
    </w:p>
    <w:p w14:paraId="05211182">
      <w:pPr>
        <w:pStyle w:val="30"/>
        <w:numPr>
          <w:ilvl w:val="0"/>
          <w:numId w:val="1"/>
        </w:numPr>
        <w:ind w:left="-207" w:right="-567"/>
        <w:jc w:val="both"/>
        <w:rPr>
          <w:rFonts w:ascii="Arial" w:hAnsi="Arial" w:cs="Arial"/>
          <w:b/>
          <w:bCs/>
        </w:rPr>
      </w:pPr>
      <w:r>
        <w:rPr>
          <w:rFonts w:ascii="Arial" w:hAnsi="Arial" w:cs="Arial"/>
          <w:b/>
          <w:bCs/>
        </w:rPr>
        <w:t>Πόσες αεροδιακομιδές ακυρώθηκαν λόγω «τεχνικών προβλημάτων» και κατά πόσο  η μελέτη σκοπιμότητας για τα 70 εκατ. € της σύμβασης παραμένει επίκαιρη</w:t>
      </w:r>
      <w:r>
        <w:rPr>
          <w:rFonts w:ascii="Arial" w:hAnsi="Arial" w:cs="Arial"/>
          <w:b/>
          <w:bCs/>
          <w:lang w:val="en-GB"/>
        </w:rPr>
        <w:t xml:space="preserve">; </w:t>
      </w:r>
    </w:p>
    <w:p w14:paraId="2BBA773A">
      <w:pPr>
        <w:pStyle w:val="30"/>
        <w:numPr>
          <w:ilvl w:val="0"/>
          <w:numId w:val="1"/>
        </w:numPr>
        <w:ind w:left="-207" w:right="-567"/>
        <w:jc w:val="both"/>
        <w:rPr>
          <w:rFonts w:ascii="Arial" w:hAnsi="Arial" w:cs="Arial"/>
          <w:b/>
          <w:bCs/>
        </w:rPr>
      </w:pPr>
      <w:r>
        <w:rPr>
          <w:rStyle w:val="14"/>
          <w:rFonts w:ascii="Arial" w:hAnsi="Arial" w:cs="Arial"/>
          <w:shd w:val="clear" w:color="auto" w:fill="FFFFFF"/>
        </w:rPr>
        <w:t>Προτίθεται να προχωρήσει στη δημιουργία βάσεων ελικοπτέρων του ΕΚΑΒ στις Κυκλάδες επί 24ώρου επιχειρησιακής ετοιμότητας, ώστε να διασφαλίζεται η απευθείας και ταχεία διακομιδή ασθενών προς τα νοσοκομεία της Αττικής;</w:t>
      </w:r>
    </w:p>
    <w:p w14:paraId="4E43F6F5">
      <w:pPr>
        <w:pStyle w:val="30"/>
        <w:numPr>
          <w:ilvl w:val="0"/>
          <w:numId w:val="1"/>
        </w:numPr>
        <w:ind w:left="-207" w:right="-567"/>
        <w:jc w:val="both"/>
        <w:rPr>
          <w:rFonts w:ascii="Arial" w:hAnsi="Arial" w:cs="Arial"/>
          <w:b/>
          <w:bCs/>
        </w:rPr>
      </w:pPr>
      <w:r>
        <w:rPr>
          <w:rFonts w:ascii="Arial" w:hAnsi="Arial" w:cs="Arial"/>
          <w:b/>
          <w:bCs/>
        </w:rPr>
        <w:t>Πώς σκοπεύει το Υπουργείο να διασφαλίσει ότι οι νησιώτες δεν θα επιβαρύνονται οικονομικά για εξετάσεις και μετακινήσεις που επιβάλλονται λόγω ανεπάρκειας των δημόσιων δομών υγείας;</w:t>
      </w:r>
    </w:p>
    <w:p w14:paraId="0C241D86">
      <w:pPr>
        <w:jc w:val="both"/>
        <w:rPr>
          <w:rFonts w:ascii="Arial" w:hAnsi="Arial" w:cs="Arial"/>
        </w:rPr>
      </w:pPr>
    </w:p>
    <w:p w14:paraId="12B73E72">
      <w:pPr>
        <w:jc w:val="both"/>
        <w:rPr>
          <w:rFonts w:ascii="Arial" w:hAnsi="Arial" w:cs="Arial"/>
          <w:b/>
          <w:bCs/>
        </w:rPr>
      </w:pPr>
      <w:r>
        <w:rPr>
          <w:rFonts w:ascii="Arial" w:hAnsi="Arial" w:cs="Arial"/>
          <w:b/>
          <w:bCs/>
        </w:rPr>
        <w:t>Αίτηση Κατάθεσης Εγγράφων</w:t>
      </w:r>
    </w:p>
    <w:p w14:paraId="058B292E">
      <w:pPr>
        <w:jc w:val="both"/>
        <w:rPr>
          <w:rFonts w:ascii="Arial" w:hAnsi="Arial" w:cs="Arial"/>
          <w:b/>
          <w:bCs/>
        </w:rPr>
      </w:pPr>
      <w:r>
        <w:rPr>
          <w:rFonts w:ascii="Arial" w:hAnsi="Arial" w:cs="Arial"/>
          <w:b/>
          <w:bCs/>
        </w:rPr>
        <w:t>Αιτούμαστε για την ενημέρωση της Βουλής και των πολιτών την κατάθεση  των σχετικών με τα ερωτήματα 1-4 εγγράφων.</w:t>
      </w:r>
    </w:p>
    <w:p w14:paraId="094A409A">
      <w:pPr>
        <w:jc w:val="both"/>
        <w:rPr>
          <w:rFonts w:ascii="Arial" w:hAnsi="Arial" w:cs="Arial"/>
          <w:b/>
          <w:bCs/>
        </w:rPr>
      </w:pPr>
    </w:p>
    <w:p w14:paraId="2C26E44A">
      <w:pPr>
        <w:jc w:val="both"/>
        <w:rPr>
          <w:rFonts w:ascii="Arial" w:hAnsi="Arial" w:cs="Arial"/>
          <w:b/>
          <w:bCs/>
        </w:rPr>
      </w:pPr>
      <w:r>
        <w:rPr>
          <w:rFonts w:ascii="Arial" w:hAnsi="Arial" w:cs="Arial"/>
          <w:b/>
          <w:bCs/>
        </w:rPr>
        <w:t xml:space="preserve"> </w:t>
      </w:r>
    </w:p>
    <w:p w14:paraId="420BE3FE">
      <w:pPr>
        <w:jc w:val="center"/>
        <w:rPr>
          <w:rFonts w:ascii="Arial" w:hAnsi="Arial" w:cs="Arial"/>
          <w:b/>
          <w:bCs/>
        </w:rPr>
      </w:pPr>
      <w:r>
        <w:rPr>
          <w:rFonts w:ascii="Arial" w:hAnsi="Arial" w:cs="Arial"/>
          <w:b/>
          <w:bCs/>
        </w:rPr>
        <w:t>Οι Ερωτώντες Βουλευτές</w:t>
      </w:r>
    </w:p>
    <w:p w14:paraId="23FD4D5B">
      <w:pPr>
        <w:jc w:val="center"/>
        <w:rPr>
          <w:rFonts w:ascii="Arial" w:hAnsi="Arial" w:cs="Arial"/>
          <w:b/>
          <w:bCs/>
        </w:rPr>
      </w:pPr>
    </w:p>
    <w:p w14:paraId="15B7E659">
      <w:pPr>
        <w:jc w:val="center"/>
        <w:rPr>
          <w:rFonts w:ascii="Arial" w:hAnsi="Arial" w:cs="Arial"/>
          <w:b/>
          <w:bCs/>
        </w:rPr>
      </w:pPr>
    </w:p>
    <w:p w14:paraId="46A3BECA">
      <w:pPr>
        <w:jc w:val="center"/>
        <w:rPr>
          <w:rFonts w:ascii="Arial" w:hAnsi="Arial" w:cs="Arial"/>
          <w:b/>
          <w:bCs/>
        </w:rPr>
      </w:pPr>
      <w:r>
        <w:rPr>
          <w:rFonts w:ascii="Arial" w:hAnsi="Arial" w:cs="Arial"/>
          <w:b/>
          <w:bCs/>
        </w:rPr>
        <w:t>Παναγιωτόπουλος Ανδρέας</w:t>
      </w:r>
    </w:p>
    <w:p w14:paraId="7E298E48">
      <w:pPr>
        <w:jc w:val="center"/>
        <w:rPr>
          <w:rFonts w:ascii="Arial" w:hAnsi="Arial" w:cs="Arial"/>
          <w:b/>
          <w:bCs/>
        </w:rPr>
      </w:pPr>
    </w:p>
    <w:p w14:paraId="27D2CAF3">
      <w:pPr>
        <w:jc w:val="center"/>
        <w:rPr>
          <w:rFonts w:ascii="Arial" w:hAnsi="Arial" w:cs="Arial"/>
          <w:b/>
          <w:bCs/>
        </w:rPr>
      </w:pPr>
    </w:p>
    <w:p w14:paraId="1039938E">
      <w:pPr>
        <w:jc w:val="center"/>
        <w:rPr>
          <w:rFonts w:ascii="Arial" w:hAnsi="Arial" w:cs="Arial"/>
          <w:b/>
          <w:bCs/>
        </w:rPr>
      </w:pPr>
      <w:r>
        <w:rPr>
          <w:rFonts w:ascii="Arial" w:hAnsi="Arial" w:cs="Arial"/>
          <w:b/>
          <w:bCs/>
        </w:rPr>
        <w:t>Βέττα Καλλιόπη</w:t>
      </w:r>
    </w:p>
    <w:p w14:paraId="61872E8C">
      <w:pPr>
        <w:jc w:val="center"/>
        <w:rPr>
          <w:rFonts w:ascii="Arial" w:hAnsi="Arial" w:cs="Arial"/>
          <w:b/>
          <w:bCs/>
        </w:rPr>
      </w:pPr>
    </w:p>
    <w:p w14:paraId="0BDE6F07">
      <w:pPr>
        <w:jc w:val="center"/>
        <w:rPr>
          <w:rFonts w:ascii="Arial" w:hAnsi="Arial" w:cs="Arial"/>
          <w:b/>
          <w:bCs/>
        </w:rPr>
      </w:pPr>
    </w:p>
    <w:p w14:paraId="6B05BB92">
      <w:pPr>
        <w:jc w:val="center"/>
        <w:rPr>
          <w:rFonts w:ascii="Arial" w:hAnsi="Arial" w:cs="Arial"/>
          <w:b/>
          <w:bCs/>
        </w:rPr>
      </w:pPr>
      <w:r>
        <w:rPr>
          <w:rFonts w:ascii="Arial" w:hAnsi="Arial" w:cs="Arial"/>
          <w:b/>
          <w:bCs/>
        </w:rPr>
        <w:t xml:space="preserve">Γαβρήλος Γιώργος </w:t>
      </w:r>
    </w:p>
    <w:p w14:paraId="291AB2B8">
      <w:pPr>
        <w:jc w:val="center"/>
        <w:rPr>
          <w:rFonts w:ascii="Arial" w:hAnsi="Arial" w:cs="Arial"/>
          <w:b/>
          <w:bCs/>
        </w:rPr>
      </w:pPr>
    </w:p>
    <w:p w14:paraId="55F9B2DE">
      <w:pPr>
        <w:jc w:val="center"/>
        <w:rPr>
          <w:rFonts w:ascii="Arial" w:hAnsi="Arial" w:cs="Arial"/>
          <w:b/>
          <w:bCs/>
        </w:rPr>
      </w:pPr>
    </w:p>
    <w:p w14:paraId="0E7BA07E">
      <w:pPr>
        <w:jc w:val="center"/>
        <w:rPr>
          <w:rFonts w:ascii="Arial" w:hAnsi="Arial" w:cs="Arial"/>
          <w:b/>
          <w:bCs/>
        </w:rPr>
      </w:pPr>
      <w:r>
        <w:rPr>
          <w:rFonts w:ascii="Arial" w:hAnsi="Arial" w:cs="Arial"/>
          <w:b/>
          <w:bCs/>
        </w:rPr>
        <w:t>Δούρου Ειρήνη (Ρένα)</w:t>
      </w:r>
    </w:p>
    <w:p w14:paraId="60FFDC46">
      <w:pPr>
        <w:jc w:val="center"/>
        <w:rPr>
          <w:rFonts w:ascii="Arial" w:hAnsi="Arial" w:cs="Arial"/>
          <w:b/>
          <w:bCs/>
        </w:rPr>
      </w:pPr>
    </w:p>
    <w:p w14:paraId="1D9D0A01">
      <w:pPr>
        <w:jc w:val="center"/>
        <w:rPr>
          <w:rFonts w:ascii="Arial" w:hAnsi="Arial" w:cs="Arial"/>
          <w:b/>
          <w:bCs/>
        </w:rPr>
      </w:pPr>
    </w:p>
    <w:p w14:paraId="1051B186">
      <w:pPr>
        <w:jc w:val="center"/>
        <w:rPr>
          <w:rFonts w:ascii="Arial" w:hAnsi="Arial" w:cs="Arial"/>
          <w:b/>
          <w:bCs/>
        </w:rPr>
      </w:pPr>
      <w:r>
        <w:rPr>
          <w:rFonts w:ascii="Arial" w:hAnsi="Arial" w:cs="Arial"/>
          <w:b/>
          <w:bCs/>
        </w:rPr>
        <w:t xml:space="preserve">Μεϊκόπουλος Αλέξανδρος </w:t>
      </w:r>
    </w:p>
    <w:p w14:paraId="291427AA">
      <w:pPr>
        <w:jc w:val="center"/>
        <w:rPr>
          <w:rFonts w:ascii="Arial" w:hAnsi="Arial" w:cs="Arial"/>
          <w:b/>
          <w:bCs/>
        </w:rPr>
      </w:pPr>
    </w:p>
    <w:p w14:paraId="2AD9FCA7">
      <w:pPr>
        <w:jc w:val="center"/>
        <w:rPr>
          <w:rFonts w:ascii="Arial" w:hAnsi="Arial" w:cs="Arial"/>
          <w:b/>
          <w:bCs/>
        </w:rPr>
      </w:pPr>
    </w:p>
    <w:p w14:paraId="2BA99331">
      <w:pPr>
        <w:jc w:val="center"/>
        <w:rPr>
          <w:rFonts w:ascii="Arial" w:hAnsi="Arial" w:cs="Arial"/>
          <w:b/>
          <w:bCs/>
        </w:rPr>
      </w:pPr>
      <w:r>
        <w:rPr>
          <w:rFonts w:ascii="Arial" w:hAnsi="Arial" w:cs="Arial"/>
          <w:b/>
          <w:bCs/>
        </w:rPr>
        <w:t xml:space="preserve">Μπάρκας Κώστας </w:t>
      </w:r>
    </w:p>
    <w:p w14:paraId="4E784711">
      <w:pPr>
        <w:jc w:val="center"/>
        <w:rPr>
          <w:rFonts w:ascii="Arial" w:hAnsi="Arial" w:cs="Arial"/>
          <w:b/>
          <w:bCs/>
        </w:rPr>
      </w:pPr>
    </w:p>
    <w:p w14:paraId="1C3C65C3">
      <w:pPr>
        <w:jc w:val="center"/>
        <w:rPr>
          <w:rFonts w:ascii="Arial" w:hAnsi="Arial" w:cs="Arial"/>
          <w:b/>
          <w:bCs/>
        </w:rPr>
      </w:pPr>
    </w:p>
    <w:p w14:paraId="10B508F7">
      <w:pPr>
        <w:jc w:val="center"/>
        <w:rPr>
          <w:rFonts w:ascii="Arial" w:hAnsi="Arial" w:cs="Arial"/>
          <w:b/>
          <w:bCs/>
        </w:rPr>
      </w:pPr>
      <w:r>
        <w:rPr>
          <w:rFonts w:ascii="Arial" w:hAnsi="Arial" w:cs="Arial"/>
          <w:b/>
          <w:bCs/>
        </w:rPr>
        <w:t>Νοτοπούλου Αικατερίνη</w:t>
      </w:r>
    </w:p>
    <w:p w14:paraId="7F106C64">
      <w:pPr>
        <w:jc w:val="center"/>
        <w:rPr>
          <w:rFonts w:ascii="Arial" w:hAnsi="Arial" w:cs="Arial"/>
          <w:b/>
          <w:bCs/>
        </w:rPr>
      </w:pPr>
    </w:p>
    <w:p w14:paraId="5390CD78">
      <w:pPr>
        <w:jc w:val="center"/>
        <w:rPr>
          <w:rFonts w:ascii="Arial" w:hAnsi="Arial" w:cs="Arial"/>
          <w:b/>
          <w:bCs/>
        </w:rPr>
      </w:pPr>
    </w:p>
    <w:p w14:paraId="3332BBB2">
      <w:pPr>
        <w:jc w:val="center"/>
        <w:rPr>
          <w:rFonts w:ascii="Arial" w:hAnsi="Arial" w:cs="Arial"/>
          <w:b/>
          <w:bCs/>
        </w:rPr>
      </w:pPr>
      <w:r>
        <w:rPr>
          <w:rFonts w:ascii="Arial" w:hAnsi="Arial" w:cs="Arial"/>
          <w:b/>
          <w:bCs/>
        </w:rPr>
        <w:t xml:space="preserve">Παππάς Νικόλαος </w:t>
      </w:r>
    </w:p>
    <w:p w14:paraId="0368626D">
      <w:pPr>
        <w:jc w:val="center"/>
        <w:rPr>
          <w:rFonts w:ascii="Arial" w:hAnsi="Arial" w:cs="Arial"/>
          <w:b/>
          <w:bCs/>
        </w:rPr>
      </w:pPr>
    </w:p>
    <w:p w14:paraId="39070F23">
      <w:pPr>
        <w:jc w:val="center"/>
        <w:rPr>
          <w:rFonts w:ascii="Arial" w:hAnsi="Arial" w:cs="Arial"/>
          <w:b/>
          <w:bCs/>
        </w:rPr>
      </w:pPr>
    </w:p>
    <w:p w14:paraId="32C68EB0">
      <w:pPr>
        <w:jc w:val="center"/>
        <w:rPr>
          <w:rFonts w:ascii="Arial" w:hAnsi="Arial" w:cs="Arial"/>
          <w:b/>
          <w:bCs/>
        </w:rPr>
      </w:pPr>
      <w:r>
        <w:rPr>
          <w:rFonts w:ascii="Arial" w:hAnsi="Arial" w:cs="Arial"/>
          <w:b/>
          <w:bCs/>
        </w:rPr>
        <w:t xml:space="preserve">Παπαηλιού Γιώργος </w:t>
      </w:r>
    </w:p>
    <w:p w14:paraId="31459AD9">
      <w:pPr>
        <w:jc w:val="center"/>
        <w:rPr>
          <w:rFonts w:ascii="Arial" w:hAnsi="Arial" w:cs="Arial"/>
          <w:b/>
          <w:bCs/>
        </w:rPr>
      </w:pPr>
    </w:p>
    <w:p w14:paraId="2C9477C1">
      <w:pPr>
        <w:jc w:val="center"/>
        <w:rPr>
          <w:rFonts w:ascii="Arial" w:hAnsi="Arial" w:cs="Arial"/>
          <w:b/>
          <w:bCs/>
        </w:rPr>
      </w:pPr>
      <w:r>
        <w:rPr>
          <w:rFonts w:ascii="Arial" w:hAnsi="Arial" w:cs="Arial"/>
          <w:b/>
          <w:bCs/>
        </w:rPr>
        <w:t xml:space="preserve">Τσαπανίδου Πόπη </w:t>
      </w:r>
    </w:p>
    <w:p w14:paraId="281A298E">
      <w:pPr>
        <w:jc w:val="center"/>
        <w:rPr>
          <w:rFonts w:ascii="Arial" w:hAnsi="Arial" w:cs="Arial"/>
          <w:b/>
          <w:bCs/>
        </w:rPr>
      </w:pPr>
    </w:p>
    <w:p w14:paraId="684CF6E4">
      <w:pPr>
        <w:jc w:val="center"/>
        <w:rPr>
          <w:rFonts w:ascii="Arial" w:hAnsi="Arial" w:cs="Arial"/>
          <w:b/>
          <w:bCs/>
        </w:rPr>
      </w:pPr>
    </w:p>
    <w:p w14:paraId="23302B5C">
      <w:pPr>
        <w:jc w:val="center"/>
        <w:rPr>
          <w:rFonts w:ascii="Arial" w:hAnsi="Arial" w:cs="Arial"/>
          <w:b/>
          <w:bCs/>
        </w:rPr>
      </w:pPr>
      <w:r>
        <w:rPr>
          <w:rFonts w:ascii="Arial" w:hAnsi="Arial" w:cs="Arial"/>
          <w:b/>
          <w:bCs/>
        </w:rPr>
        <w:t xml:space="preserve">Ψυχογιός Γιώργος </w:t>
      </w:r>
    </w:p>
    <w:p w14:paraId="3B250F03">
      <w:pPr>
        <w:jc w:val="center"/>
        <w:rPr>
          <w:rFonts w:ascii="Arial" w:hAnsi="Arial" w:cs="Arial"/>
          <w:b/>
          <w:bCs/>
        </w:rPr>
      </w:pPr>
    </w:p>
    <w:p w14:paraId="6299003D">
      <w:pPr>
        <w:jc w:val="center"/>
        <w:rPr>
          <w:rFonts w:ascii="Arial" w:hAnsi="Arial" w:cs="Arial"/>
          <w:b/>
          <w:bCs/>
        </w:rPr>
      </w:pPr>
    </w:p>
    <w:p w14:paraId="17ADB758">
      <w:pPr>
        <w:jc w:val="center"/>
        <w:rPr>
          <w:rFonts w:ascii="Arial" w:hAnsi="Arial" w:cs="Arial"/>
          <w:b/>
          <w:bCs/>
        </w:rPr>
      </w:pPr>
      <w:bookmarkStart w:id="0" w:name="_Hlk221191996"/>
    </w:p>
    <w:bookmarkEnd w:id="0"/>
    <w:p w14:paraId="2C7A844B">
      <w:pPr>
        <w:jc w:val="center"/>
        <w:rPr>
          <w:rFonts w:ascii="Arial" w:hAnsi="Arial" w:cs="Arial"/>
          <w:b/>
          <w:bCs/>
        </w:rPr>
      </w:pPr>
    </w:p>
    <w:p w14:paraId="6014315B">
      <w:pPr>
        <w:jc w:val="center"/>
        <w:rPr>
          <w:rFonts w:ascii="Arial" w:hAnsi="Arial" w:cs="Arial"/>
          <w:b/>
          <w:bCs/>
        </w:rPr>
      </w:pPr>
    </w:p>
    <w:p w14:paraId="4A464254">
      <w:pPr>
        <w:jc w:val="center"/>
        <w:rPr>
          <w:rFonts w:ascii="Arial" w:hAnsi="Arial" w:cs="Arial"/>
          <w:b/>
          <w:bCs/>
        </w:rPr>
      </w:pPr>
    </w:p>
    <w:p w14:paraId="287746C0">
      <w:pPr>
        <w:jc w:val="center"/>
        <w:rPr>
          <w:rFonts w:ascii="Arial" w:hAnsi="Arial" w:cs="Arial"/>
          <w:b/>
          <w:bCs/>
        </w:rPr>
      </w:pPr>
    </w:p>
    <w:p w14:paraId="34E84EC3">
      <w:pPr>
        <w:jc w:val="center"/>
        <w:rPr>
          <w:rFonts w:ascii="Arial" w:hAnsi="Arial" w:cs="Arial"/>
          <w:b/>
          <w:bC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Liberation Mono"/>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A6EC8"/>
    <w:multiLevelType w:val="multilevel"/>
    <w:tmpl w:val="193A6EC8"/>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9C"/>
    <w:rsid w:val="00032D64"/>
    <w:rsid w:val="00054D38"/>
    <w:rsid w:val="0006695E"/>
    <w:rsid w:val="00081B04"/>
    <w:rsid w:val="00090EFF"/>
    <w:rsid w:val="000C62E7"/>
    <w:rsid w:val="000C6BB0"/>
    <w:rsid w:val="000E18DD"/>
    <w:rsid w:val="000F4133"/>
    <w:rsid w:val="001354F5"/>
    <w:rsid w:val="00167EAB"/>
    <w:rsid w:val="00190AEB"/>
    <w:rsid w:val="00197775"/>
    <w:rsid w:val="001B5EFD"/>
    <w:rsid w:val="001C0C6F"/>
    <w:rsid w:val="001C3BD8"/>
    <w:rsid w:val="001E1818"/>
    <w:rsid w:val="001E31B8"/>
    <w:rsid w:val="001E5E0D"/>
    <w:rsid w:val="001F00E7"/>
    <w:rsid w:val="00200BDC"/>
    <w:rsid w:val="00220B30"/>
    <w:rsid w:val="00271FB8"/>
    <w:rsid w:val="00282CF1"/>
    <w:rsid w:val="002A7940"/>
    <w:rsid w:val="003434C4"/>
    <w:rsid w:val="003538E2"/>
    <w:rsid w:val="0039001B"/>
    <w:rsid w:val="003A757D"/>
    <w:rsid w:val="003C2305"/>
    <w:rsid w:val="003E1E64"/>
    <w:rsid w:val="00404071"/>
    <w:rsid w:val="00407EF4"/>
    <w:rsid w:val="00463040"/>
    <w:rsid w:val="004C70DD"/>
    <w:rsid w:val="00566423"/>
    <w:rsid w:val="00571173"/>
    <w:rsid w:val="005D3664"/>
    <w:rsid w:val="0060120A"/>
    <w:rsid w:val="00616D04"/>
    <w:rsid w:val="00636AF6"/>
    <w:rsid w:val="00665CC3"/>
    <w:rsid w:val="0066758C"/>
    <w:rsid w:val="00675205"/>
    <w:rsid w:val="006A6307"/>
    <w:rsid w:val="00767091"/>
    <w:rsid w:val="007C23AA"/>
    <w:rsid w:val="007F1FB2"/>
    <w:rsid w:val="00844580"/>
    <w:rsid w:val="00877966"/>
    <w:rsid w:val="008779E8"/>
    <w:rsid w:val="008C2B82"/>
    <w:rsid w:val="00903C09"/>
    <w:rsid w:val="00941AC1"/>
    <w:rsid w:val="00962C75"/>
    <w:rsid w:val="00965698"/>
    <w:rsid w:val="0099710F"/>
    <w:rsid w:val="009A70F6"/>
    <w:rsid w:val="00A2548A"/>
    <w:rsid w:val="00A5332F"/>
    <w:rsid w:val="00A86A58"/>
    <w:rsid w:val="00AB0455"/>
    <w:rsid w:val="00AD0BC1"/>
    <w:rsid w:val="00AD5FAD"/>
    <w:rsid w:val="00AE6279"/>
    <w:rsid w:val="00AF5532"/>
    <w:rsid w:val="00B208C5"/>
    <w:rsid w:val="00B315C2"/>
    <w:rsid w:val="00B3437E"/>
    <w:rsid w:val="00B47BE4"/>
    <w:rsid w:val="00B64E28"/>
    <w:rsid w:val="00B72656"/>
    <w:rsid w:val="00BA0DED"/>
    <w:rsid w:val="00BD7ADA"/>
    <w:rsid w:val="00BF3E9C"/>
    <w:rsid w:val="00C07565"/>
    <w:rsid w:val="00C117FF"/>
    <w:rsid w:val="00C16B1A"/>
    <w:rsid w:val="00C27194"/>
    <w:rsid w:val="00C277DA"/>
    <w:rsid w:val="00C37BF7"/>
    <w:rsid w:val="00C501E9"/>
    <w:rsid w:val="00C540DC"/>
    <w:rsid w:val="00C62E00"/>
    <w:rsid w:val="00C66708"/>
    <w:rsid w:val="00C67F53"/>
    <w:rsid w:val="00C92577"/>
    <w:rsid w:val="00C9262B"/>
    <w:rsid w:val="00CD425E"/>
    <w:rsid w:val="00CF1B80"/>
    <w:rsid w:val="00D06EE8"/>
    <w:rsid w:val="00D500C2"/>
    <w:rsid w:val="00D56DBB"/>
    <w:rsid w:val="00D7240F"/>
    <w:rsid w:val="00D84484"/>
    <w:rsid w:val="00DD001F"/>
    <w:rsid w:val="00DD6897"/>
    <w:rsid w:val="00DF5853"/>
    <w:rsid w:val="00E55C39"/>
    <w:rsid w:val="00EA5CE9"/>
    <w:rsid w:val="00EB559E"/>
    <w:rsid w:val="00ED4E36"/>
    <w:rsid w:val="00EF5E5C"/>
    <w:rsid w:val="00F042C9"/>
    <w:rsid w:val="00F07AD4"/>
    <w:rsid w:val="00F24FCA"/>
    <w:rsid w:val="00F97466"/>
    <w:rsid w:val="00FC0497"/>
    <w:rsid w:val="00FC7240"/>
    <w:rsid w:val="00FD1CB5"/>
    <w:rsid w:val="00FD6DD8"/>
    <w:rsid w:val="2F4E228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l-GR"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lang w:eastAsia="el-GR"/>
      <w14:ligatures w14:val="none"/>
    </w:rPr>
  </w:style>
  <w:style w:type="character" w:styleId="14">
    <w:name w:val="Strong"/>
    <w:basedOn w:val="11"/>
    <w:qFormat/>
    <w:uiPriority w:val="22"/>
    <w:rPr>
      <w:b/>
      <w:bCs/>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Επικεφαλίδα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8">
    <w:name w:val="Επικεφαλίδα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9">
    <w:name w:val="Επικεφαλίδα 3 Char"/>
    <w:basedOn w:val="11"/>
    <w:link w:val="4"/>
    <w:semiHidden/>
    <w:uiPriority w:val="9"/>
    <w:rPr>
      <w:rFonts w:eastAsiaTheme="majorEastAsia" w:cstheme="majorBidi"/>
      <w:color w:val="104862" w:themeColor="accent1" w:themeShade="BF"/>
      <w:sz w:val="28"/>
      <w:szCs w:val="28"/>
    </w:rPr>
  </w:style>
  <w:style w:type="character" w:customStyle="1" w:styleId="20">
    <w:name w:val="Επικεφαλίδα 4 Char"/>
    <w:basedOn w:val="11"/>
    <w:link w:val="5"/>
    <w:semiHidden/>
    <w:uiPriority w:val="9"/>
    <w:rPr>
      <w:rFonts w:eastAsiaTheme="majorEastAsia" w:cstheme="majorBidi"/>
      <w:i/>
      <w:iCs/>
      <w:color w:val="104862" w:themeColor="accent1" w:themeShade="BF"/>
    </w:rPr>
  </w:style>
  <w:style w:type="character" w:customStyle="1" w:styleId="21">
    <w:name w:val="Επικεφαλίδα 5 Char"/>
    <w:basedOn w:val="11"/>
    <w:link w:val="6"/>
    <w:semiHidden/>
    <w:uiPriority w:val="9"/>
    <w:rPr>
      <w:rFonts w:eastAsiaTheme="majorEastAsia" w:cstheme="majorBidi"/>
      <w:color w:val="104862" w:themeColor="accent1" w:themeShade="BF"/>
    </w:rPr>
  </w:style>
  <w:style w:type="character" w:customStyle="1" w:styleId="22">
    <w:name w:val="Επικεφαλίδα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Επικεφαλίδα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Επικεφαλίδα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Τίτλος Char"/>
    <w:basedOn w:val="11"/>
    <w:link w:val="16"/>
    <w:uiPriority w:val="10"/>
    <w:rPr>
      <w:rFonts w:asciiTheme="majorHAnsi" w:hAnsiTheme="majorHAnsi" w:eastAsiaTheme="majorEastAsia" w:cstheme="majorBidi"/>
      <w:spacing w:val="-10"/>
      <w:kern w:val="28"/>
      <w:sz w:val="56"/>
      <w:szCs w:val="56"/>
    </w:rPr>
  </w:style>
  <w:style w:type="character" w:customStyle="1" w:styleId="27">
    <w:name w:val="Υπότιτλος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Απόσπασμα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Έντονο απόσπ.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whitespace-normal"/>
    <w:basedOn w:val="1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4</Pages>
  <Words>793</Words>
  <Characters>4286</Characters>
  <Lines>35</Lines>
  <Paragraphs>10</Paragraphs>
  <TotalTime>50</TotalTime>
  <ScaleCrop>false</ScaleCrop>
  <LinksUpToDate>false</LinksUpToDate>
  <CharactersWithSpaces>5069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2026-02-05T12:03:00Z</dcterms:created>
  <dc:creator>Despoina Grigoriadou</dc:creator>
  <cp:lastModifiedBy>user</cp:lastModifiedBy>
  <dcterms:modified xsi:type="dcterms:W3CDTF">2026-02-11T18:06:57Z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8B1F6CD7D1E24449BD753BD3BDB9112C_13</vt:lpwstr>
  </property>
</Properties>
</file>