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WOGR91 LGAT 310915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ΑΜΕΣΟ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ΑΠΟ ΕΜΥ/ΕΜΚ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Ελληνικό, 31-03-2026/1215 C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ΕΠΙΚΑΙΡΟΠΟΙΗΣΗ ΤΟΥ 4/2026 ΕΚΤΑΚΤΟΥ ΔΕΛΤΙΟΥ ΕΠΙΚΙΝΔΥΝΩΝ ΚΑΙΡΙΚΩΝ ΦΑΙΝΟΜΕΝΩΝ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ΠΡΟΣ: ΜΟΝΙΜΟΥΣ ΑΠΟΔΕΚΤΕΣ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ΕΠΙΚΑΙΡΟΠΟΙΗΣΗ ΕΚΤΑΚΤΟΥ ΔΕΛΤΙΟΥ ΕΠΙΚΙΝΔΥΝΩΝ ΚΑΙΡΙΚΩΝ ΦΑΙΝΟΜΕΝΩΝ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Κόκκινη Προειδοποίηση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proofErr w:type="spellStart"/>
      <w:r w:rsidRPr="000A6717">
        <w:rPr>
          <w:rFonts w:ascii="Arial" w:hAnsi="Arial" w:cs="Arial"/>
          <w:sz w:val="18"/>
          <w:szCs w:val="18"/>
        </w:rPr>
        <w:t>Επικαιροποίηση</w:t>
      </w:r>
      <w:proofErr w:type="spellEnd"/>
      <w:r w:rsidRPr="000A6717">
        <w:rPr>
          <w:rFonts w:ascii="Arial" w:hAnsi="Arial" w:cs="Arial"/>
          <w:sz w:val="18"/>
          <w:szCs w:val="18"/>
        </w:rPr>
        <w:t xml:space="preserve"> 31-03-26 12:15 τοπική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 xml:space="preserve">Το Έκτακτο Δελτίο Επικίνδυνων Καιρικών Φαινομένων με </w:t>
      </w:r>
      <w:proofErr w:type="spellStart"/>
      <w:r w:rsidRPr="000A6717">
        <w:rPr>
          <w:rFonts w:ascii="Arial" w:hAnsi="Arial" w:cs="Arial"/>
          <w:sz w:val="18"/>
          <w:szCs w:val="18"/>
        </w:rPr>
        <w:t>α.α</w:t>
      </w:r>
      <w:proofErr w:type="spellEnd"/>
      <w:r w:rsidRPr="000A6717">
        <w:rPr>
          <w:rFonts w:ascii="Arial" w:hAnsi="Arial" w:cs="Arial"/>
          <w:sz w:val="18"/>
          <w:szCs w:val="18"/>
        </w:rPr>
        <w:t xml:space="preserve"> 4 που εκδόθηκε τη Δευτέρα 30-03-26 12:15 τοπική, </w:t>
      </w:r>
      <w:proofErr w:type="spellStart"/>
      <w:r w:rsidRPr="000A6717">
        <w:rPr>
          <w:rFonts w:ascii="Arial" w:hAnsi="Arial" w:cs="Arial"/>
          <w:sz w:val="18"/>
          <w:szCs w:val="18"/>
        </w:rPr>
        <w:t>επικαιροποιείται</w:t>
      </w:r>
      <w:proofErr w:type="spellEnd"/>
      <w:r w:rsidRPr="000A6717">
        <w:rPr>
          <w:rFonts w:ascii="Arial" w:hAnsi="Arial" w:cs="Arial"/>
          <w:sz w:val="18"/>
          <w:szCs w:val="18"/>
        </w:rPr>
        <w:t xml:space="preserve"> σύμφωνα με τα τελευταία προγνωστικά στοιχεία.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Καιρικό σύστημα στην κεντρική Μεσόγειο, με την ονομασία ERMINIO προβλέπεται να επηρεάσει την Τετάρτη 01-04-26 και την Πέμπτη 02-04-26 τις περισσότερες περιοχές της χώρας με μεγάλης διάρκειας και έντασης βροχές και καταιγίδες και πιθανώς με τοπικές χαλαζοπτώσεις.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Την Τετάρτη στην ανατολική χώρα θα πνέουν ανατολικοί νοτιοανατολικοί άνεμοι εντάσεως 7 με 9 και τοπικά στην περιοχή των Δωδεκανήσων 10 μποφόρ.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Πυκνές χιονοπτώσεις θα σημειωθούν την Τετάρτη στα ορεινά της Ηπείρου και της Μακεδονίας.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Ισχυρές βροχές και καταιγίδες, πιο συγκεκριμένα προβλέπονται: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Την Τετάρτη (01-04-26)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α. Στα νησιά του Ιονίου από τις πρώτες πρωινές ώρες και στη νοτιοδυτική Πελοπόννησο από το μεσημέρι (πορτοκαλί προειδοποίηση).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β. Στην ανατολική Πελοπόννησο από τις προμεσημβρινές ώρες μέχρι αργά τη νύχτα (κόκκινη προειδοποίηση).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γ. Στην ανατολική Στερεά, την Εύβοια, τη Θεσσαλία και τις Σποράδες από τις μεσημβρινές ώρες μέχρι αργά τη νύχτα (κόκκινη προειδοποίηση).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δ. Στην Πιερία από τις μεσημβρινές ώρες μέχρι το βράδυ (πορτοκαλί προειδοποίηση).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ε. Στην Αττική από τις μεσημβρινές ώρες μέχρι αργά τη νύχτα (κόκκινη προειδοποίηση).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στ. Στις βόρειες Κυκλάδες από το απόγευμα μέχρι αργά τη νύχτα (πορτοκαλί προειδοποίηση).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ζ. Στα νησιά του Ανατολικού Αιγαίου από αργά το απόγευμα μέχρι αργά τη νύχτα (πορτοκαλί προειδοποίηση).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η. Στα Δωδεκάνησα από το απόγευμα (κόκκινη προειδοποίηση).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θ. Στην ανατολική Κρήτη τις απογευματινές - βραδινές ώρες (πορτοκαλί προειδοποίηση).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Την Πέμπτη (02-04-26)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α. Στη δυτική και νότια Πελοπόννησο από τις πρωινές ώρες μέχρι αργά τη νύχτα (κόκκινη προειδοποίηση).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β. Στην ανατολική Θεσσαλία (περιφερειακές ενότητες Λάρισας, Μαγνησίας συμπεριλαμβανομένων και των Σποράδων) από τις πρώτες ώρες μέχρι το μεσημέρι (πορτοκαλί προειδοποίηση).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γ. Στις περιφερειακές ενότητες της Κεντρικής Μακεδονίας: Πιερία, Ημαθία, Χαλκιδική και Σερρών από τις πρωινές ώρες μέχρι αργά το απόγευμα (πορτοκαλί προειδοποίηση).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δ. Στην Κρήτη (κυρίως στα δυτικά και τα νότια) από τις μεσημβρινές ώρες μέχρι αργά τη νύχτα (κόκκινη προειδοποίηση).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ε. Στα νησιά του Ανατολικού Αιγαίου από αργά το απόγευμα (πορτοκαλί προειδοποίηση).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στ. Στα Δωδεκάνησα τις πρώτες ώρες της ημέρας (κόκκινη προειδοποίηση) και εκ νέου από αργά το απόγευμα (πορτοκαλί προειδοποίηση).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Μπορείτε να έχετε μια γενική εικόνα για την εξέλιξη του καιρού, μέσα από την ιστοσελίδα της ΕΜΥ (</w:t>
      </w:r>
      <w:proofErr w:type="spellStart"/>
      <w:r w:rsidRPr="000A6717">
        <w:rPr>
          <w:rFonts w:ascii="Arial" w:hAnsi="Arial" w:cs="Arial"/>
          <w:sz w:val="18"/>
          <w:szCs w:val="18"/>
        </w:rPr>
        <w:t>oldportal.emy.gr</w:t>
      </w:r>
      <w:proofErr w:type="spellEnd"/>
      <w:r w:rsidRPr="000A6717">
        <w:rPr>
          <w:rFonts w:ascii="Arial" w:hAnsi="Arial" w:cs="Arial"/>
          <w:sz w:val="18"/>
          <w:szCs w:val="18"/>
        </w:rPr>
        <w:t>).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 xml:space="preserve">Η </w:t>
      </w:r>
      <w:proofErr w:type="spellStart"/>
      <w:r w:rsidRPr="000A6717">
        <w:rPr>
          <w:rFonts w:ascii="Arial" w:hAnsi="Arial" w:cs="Arial"/>
          <w:sz w:val="18"/>
          <w:szCs w:val="18"/>
        </w:rPr>
        <w:t>επικαιροποίηση</w:t>
      </w:r>
      <w:proofErr w:type="spellEnd"/>
      <w:r w:rsidRPr="000A6717">
        <w:rPr>
          <w:rFonts w:ascii="Arial" w:hAnsi="Arial" w:cs="Arial"/>
          <w:sz w:val="18"/>
          <w:szCs w:val="18"/>
        </w:rPr>
        <w:t xml:space="preserve"> του παρόντος εκτάκτου δελτίου θα γίνει σε 12 ώρες.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 xml:space="preserve">Ενημερωθείτε και μέσω των επίσημων προειδοποιήσεων του </w:t>
      </w:r>
      <w:proofErr w:type="spellStart"/>
      <w:r w:rsidRPr="000A6717">
        <w:rPr>
          <w:rFonts w:ascii="Arial" w:hAnsi="Arial" w:cs="Arial"/>
          <w:sz w:val="18"/>
          <w:szCs w:val="18"/>
        </w:rPr>
        <w:t>Meteoalarm</w:t>
      </w:r>
      <w:proofErr w:type="spellEnd"/>
      <w:r w:rsidRPr="000A6717">
        <w:rPr>
          <w:rFonts w:ascii="Arial" w:hAnsi="Arial" w:cs="Arial"/>
          <w:sz w:val="18"/>
          <w:szCs w:val="18"/>
        </w:rPr>
        <w:t xml:space="preserve"> σε Ελλάδα και Ευρώπη.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Ο ΤΜ/ΧΗΣ ΕΜΚ/ΠΡΟΓΝΩΣΕΩΝ-ΕΠΑΓΡΥΠΝΗΣΗΣ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 xml:space="preserve">Παύλος </w:t>
      </w:r>
      <w:proofErr w:type="spellStart"/>
      <w:r w:rsidRPr="000A6717">
        <w:rPr>
          <w:rFonts w:ascii="Arial" w:hAnsi="Arial" w:cs="Arial"/>
          <w:sz w:val="18"/>
          <w:szCs w:val="18"/>
        </w:rPr>
        <w:t>Σεναρέλης</w:t>
      </w:r>
      <w:proofErr w:type="spellEnd"/>
      <w:r w:rsidRPr="000A6717">
        <w:rPr>
          <w:rFonts w:ascii="Arial" w:hAnsi="Arial" w:cs="Arial"/>
          <w:sz w:val="18"/>
          <w:szCs w:val="18"/>
        </w:rPr>
        <w:t xml:space="preserve"> - </w:t>
      </w:r>
      <w:proofErr w:type="spellStart"/>
      <w:r w:rsidRPr="000A6717">
        <w:rPr>
          <w:rFonts w:ascii="Arial" w:hAnsi="Arial" w:cs="Arial"/>
          <w:sz w:val="18"/>
          <w:szCs w:val="18"/>
        </w:rPr>
        <w:t>Σινάρης</w:t>
      </w:r>
      <w:proofErr w:type="spellEnd"/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Η ΔΝΤΡΙΑ ΕΜΚ</w:t>
      </w: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</w:p>
    <w:p w:rsidR="000A6717" w:rsidRPr="000A6717" w:rsidRDefault="000A6717" w:rsidP="000A6717">
      <w:pPr>
        <w:pStyle w:val="-HTML"/>
        <w:jc w:val="both"/>
        <w:rPr>
          <w:rFonts w:ascii="Arial" w:hAnsi="Arial" w:cs="Arial"/>
          <w:sz w:val="18"/>
          <w:szCs w:val="18"/>
        </w:rPr>
      </w:pPr>
      <w:r w:rsidRPr="000A6717">
        <w:rPr>
          <w:rFonts w:ascii="Arial" w:hAnsi="Arial" w:cs="Arial"/>
          <w:sz w:val="18"/>
          <w:szCs w:val="18"/>
        </w:rPr>
        <w:t>Αντωνία Τασοπούλου</w:t>
      </w:r>
    </w:p>
    <w:p w:rsidR="009A321E" w:rsidRPr="000A6717" w:rsidRDefault="009A321E" w:rsidP="000A6717">
      <w:pPr>
        <w:jc w:val="both"/>
      </w:pPr>
    </w:p>
    <w:sectPr w:rsidR="009A321E" w:rsidRPr="000A6717" w:rsidSect="009A321E">
      <w:pgSz w:w="11906" w:h="16838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A321E"/>
    <w:rsid w:val="000A6717"/>
    <w:rsid w:val="00160C4C"/>
    <w:rsid w:val="0024787E"/>
    <w:rsid w:val="00303369"/>
    <w:rsid w:val="00416B07"/>
    <w:rsid w:val="004B3A43"/>
    <w:rsid w:val="004D78EF"/>
    <w:rsid w:val="00803764"/>
    <w:rsid w:val="00846A28"/>
    <w:rsid w:val="0088376F"/>
    <w:rsid w:val="009A321E"/>
    <w:rsid w:val="00A37C1F"/>
    <w:rsid w:val="00A91757"/>
    <w:rsid w:val="00C82EDA"/>
    <w:rsid w:val="00CF58E1"/>
    <w:rsid w:val="00D11E32"/>
    <w:rsid w:val="00DE5FDA"/>
    <w:rsid w:val="00FC0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4D7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D78EF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-">
    <w:name w:val="Hyperlink"/>
    <w:basedOn w:val="a0"/>
    <w:uiPriority w:val="99"/>
    <w:semiHidden/>
    <w:unhideWhenUsed/>
    <w:rsid w:val="004D78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481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2026-01-31T08:35:00Z</dcterms:created>
  <dcterms:modified xsi:type="dcterms:W3CDTF">2026-03-31T09:27:00Z</dcterms:modified>
</cp:coreProperties>
</file>